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7045" w:type="dxa"/>
        <w:tblInd w:w="-450" w:type="dxa"/>
        <w:tblLayout w:type="fixed"/>
        <w:tblLook w:val="04A0" w:firstRow="1" w:lastRow="0" w:firstColumn="1" w:lastColumn="0" w:noHBand="0" w:noVBand="1"/>
      </w:tblPr>
      <w:tblGrid>
        <w:gridCol w:w="900"/>
        <w:gridCol w:w="1564"/>
        <w:gridCol w:w="236"/>
        <w:gridCol w:w="1266"/>
        <w:gridCol w:w="695"/>
        <w:gridCol w:w="338"/>
        <w:gridCol w:w="236"/>
        <w:gridCol w:w="255"/>
        <w:gridCol w:w="1077"/>
        <w:gridCol w:w="845"/>
        <w:gridCol w:w="1768"/>
        <w:gridCol w:w="4860"/>
        <w:gridCol w:w="236"/>
        <w:gridCol w:w="574"/>
        <w:gridCol w:w="2195"/>
      </w:tblGrid>
      <w:tr w:rsidR="006C2544" w:rsidRPr="00D932E7" w14:paraId="2B47C80C" w14:textId="77777777" w:rsidTr="000A0F12">
        <w:trPr>
          <w:gridAfter w:val="1"/>
          <w:wAfter w:w="2195" w:type="dxa"/>
          <w:trHeight w:val="492"/>
        </w:trPr>
        <w:tc>
          <w:tcPr>
            <w:tcW w:w="14850" w:type="dxa"/>
            <w:gridSpan w:val="14"/>
            <w:tcBorders>
              <w:top w:val="nil"/>
              <w:left w:val="nil"/>
              <w:bottom w:val="nil"/>
              <w:right w:val="nil"/>
            </w:tcBorders>
            <w:noWrap/>
            <w:vAlign w:val="center"/>
            <w:hideMark/>
          </w:tcPr>
          <w:p w14:paraId="7C7B8FC7" w14:textId="77777777" w:rsidR="006C2544" w:rsidRPr="00D932E7" w:rsidRDefault="006C2544" w:rsidP="000A0F12">
            <w:pPr>
              <w:spacing w:after="0" w:line="240" w:lineRule="auto"/>
              <w:jc w:val="center"/>
              <w:rPr>
                <w:rFonts w:ascii="Times New Roman" w:eastAsia="Times New Roman" w:hAnsi="Times New Roman" w:cs="Times New Roman"/>
                <w:b/>
                <w:bCs/>
                <w:color w:val="000000"/>
                <w:sz w:val="40"/>
                <w:szCs w:val="40"/>
              </w:rPr>
            </w:pPr>
            <w:r w:rsidRPr="00D932E7">
              <w:rPr>
                <w:rFonts w:ascii="Times New Roman" w:eastAsia="Times New Roman" w:hAnsi="Times New Roman" w:cs="Times New Roman"/>
                <w:b/>
                <w:bCs/>
                <w:color w:val="000000"/>
                <w:sz w:val="40"/>
                <w:szCs w:val="40"/>
              </w:rPr>
              <w:t>Request for Proposal</w:t>
            </w:r>
          </w:p>
        </w:tc>
      </w:tr>
      <w:tr w:rsidR="006C2544" w:rsidRPr="00D932E7" w14:paraId="4B8AE92B" w14:textId="77777777" w:rsidTr="000A0F12">
        <w:trPr>
          <w:gridAfter w:val="1"/>
          <w:wAfter w:w="2195" w:type="dxa"/>
          <w:trHeight w:val="492"/>
        </w:trPr>
        <w:tc>
          <w:tcPr>
            <w:tcW w:w="14850" w:type="dxa"/>
            <w:gridSpan w:val="14"/>
            <w:tcBorders>
              <w:top w:val="nil"/>
              <w:left w:val="nil"/>
              <w:bottom w:val="nil"/>
              <w:right w:val="nil"/>
            </w:tcBorders>
            <w:shd w:val="clear" w:color="000000" w:fill="FFF2CC"/>
            <w:noWrap/>
            <w:vAlign w:val="center"/>
            <w:hideMark/>
          </w:tcPr>
          <w:p w14:paraId="7BD23D69" w14:textId="266288F0" w:rsidR="006C2544" w:rsidRPr="00D932E7" w:rsidRDefault="006C2544" w:rsidP="000A0F12">
            <w:pPr>
              <w:spacing w:after="0" w:line="240" w:lineRule="auto"/>
              <w:jc w:val="center"/>
              <w:rPr>
                <w:rFonts w:ascii="Times New Roman" w:eastAsia="Times New Roman" w:hAnsi="Times New Roman" w:cs="Times New Roman"/>
                <w:b/>
                <w:bCs/>
                <w:color w:val="000000"/>
                <w:sz w:val="40"/>
                <w:szCs w:val="40"/>
              </w:rPr>
            </w:pPr>
            <w:r w:rsidRPr="00D932E7">
              <w:rPr>
                <w:rFonts w:ascii="Times New Roman" w:eastAsia="Times New Roman" w:hAnsi="Times New Roman" w:cs="Times New Roman"/>
                <w:b/>
                <w:bCs/>
                <w:color w:val="000000"/>
                <w:sz w:val="40"/>
                <w:szCs w:val="40"/>
              </w:rPr>
              <w:t xml:space="preserve">For </w:t>
            </w:r>
            <w:r w:rsidR="00AC0243">
              <w:rPr>
                <w:rFonts w:ascii="Times New Roman" w:eastAsia="Times New Roman" w:hAnsi="Times New Roman" w:cs="Times New Roman"/>
                <w:b/>
                <w:bCs/>
                <w:color w:val="000000"/>
                <w:sz w:val="40"/>
                <w:szCs w:val="40"/>
              </w:rPr>
              <w:t>HCI Leadership Advisory Services</w:t>
            </w:r>
          </w:p>
        </w:tc>
      </w:tr>
      <w:tr w:rsidR="006C2544" w:rsidRPr="00D932E7" w14:paraId="03A92CEC" w14:textId="77777777" w:rsidTr="000A0F12">
        <w:trPr>
          <w:gridAfter w:val="1"/>
          <w:wAfter w:w="2195" w:type="dxa"/>
          <w:trHeight w:val="408"/>
        </w:trPr>
        <w:tc>
          <w:tcPr>
            <w:tcW w:w="14850" w:type="dxa"/>
            <w:gridSpan w:val="14"/>
            <w:tcBorders>
              <w:top w:val="nil"/>
              <w:left w:val="nil"/>
              <w:bottom w:val="nil"/>
              <w:right w:val="nil"/>
            </w:tcBorders>
            <w:noWrap/>
            <w:vAlign w:val="center"/>
            <w:hideMark/>
          </w:tcPr>
          <w:p w14:paraId="2B1FF28F" w14:textId="61A381C6" w:rsidR="006C2544" w:rsidRPr="00D932E7" w:rsidRDefault="006C2544" w:rsidP="000A0F12">
            <w:pPr>
              <w:spacing w:after="0" w:line="240" w:lineRule="auto"/>
              <w:jc w:val="center"/>
              <w:rPr>
                <w:rFonts w:ascii="Times New Roman" w:eastAsia="Times New Roman" w:hAnsi="Times New Roman" w:cs="Times New Roman"/>
                <w:b/>
                <w:bCs/>
                <w:color w:val="000000"/>
                <w:sz w:val="32"/>
                <w:szCs w:val="32"/>
              </w:rPr>
            </w:pPr>
            <w:r w:rsidRPr="00D932E7">
              <w:rPr>
                <w:rFonts w:ascii="Times New Roman" w:eastAsia="Times New Roman" w:hAnsi="Times New Roman" w:cs="Times New Roman"/>
                <w:b/>
                <w:bCs/>
                <w:color w:val="000000"/>
                <w:sz w:val="32"/>
                <w:szCs w:val="32"/>
              </w:rPr>
              <w:t>RFP #</w:t>
            </w:r>
            <w:r w:rsidR="0005181D">
              <w:rPr>
                <w:rFonts w:ascii="Times New Roman" w:eastAsia="Times New Roman" w:hAnsi="Times New Roman" w:cs="Times New Roman"/>
                <w:b/>
                <w:bCs/>
                <w:color w:val="000000"/>
                <w:sz w:val="32"/>
                <w:szCs w:val="32"/>
              </w:rPr>
              <w:t>UU217519429</w:t>
            </w:r>
          </w:p>
        </w:tc>
      </w:tr>
      <w:tr w:rsidR="006C2544" w:rsidRPr="00D932E7" w14:paraId="3A8E2328" w14:textId="77777777" w:rsidTr="006C2544">
        <w:trPr>
          <w:trHeight w:val="408"/>
        </w:trPr>
        <w:tc>
          <w:tcPr>
            <w:tcW w:w="900" w:type="dxa"/>
            <w:tcBorders>
              <w:top w:val="nil"/>
              <w:left w:val="nil"/>
              <w:bottom w:val="nil"/>
              <w:right w:val="nil"/>
            </w:tcBorders>
            <w:noWrap/>
            <w:vAlign w:val="center"/>
            <w:hideMark/>
          </w:tcPr>
          <w:p w14:paraId="0C2D0C77" w14:textId="77777777" w:rsidR="006C2544" w:rsidRPr="00D932E7" w:rsidRDefault="006C2544" w:rsidP="000A0F12">
            <w:pPr>
              <w:spacing w:after="0" w:line="240" w:lineRule="auto"/>
              <w:jc w:val="center"/>
              <w:rPr>
                <w:rFonts w:ascii="Times New Roman" w:eastAsia="Times New Roman" w:hAnsi="Times New Roman" w:cs="Times New Roman"/>
                <w:b/>
                <w:bCs/>
                <w:color w:val="000000"/>
                <w:sz w:val="32"/>
                <w:szCs w:val="32"/>
              </w:rPr>
            </w:pPr>
          </w:p>
        </w:tc>
        <w:tc>
          <w:tcPr>
            <w:tcW w:w="1564" w:type="dxa"/>
            <w:tcBorders>
              <w:top w:val="nil"/>
              <w:left w:val="nil"/>
              <w:bottom w:val="nil"/>
              <w:right w:val="nil"/>
            </w:tcBorders>
            <w:noWrap/>
            <w:vAlign w:val="center"/>
            <w:hideMark/>
          </w:tcPr>
          <w:p w14:paraId="3743E395"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236" w:type="dxa"/>
            <w:tcBorders>
              <w:top w:val="nil"/>
              <w:left w:val="nil"/>
              <w:bottom w:val="nil"/>
              <w:right w:val="nil"/>
            </w:tcBorders>
            <w:noWrap/>
            <w:vAlign w:val="center"/>
            <w:hideMark/>
          </w:tcPr>
          <w:p w14:paraId="427EA75E"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1266" w:type="dxa"/>
            <w:tcBorders>
              <w:top w:val="nil"/>
              <w:left w:val="nil"/>
              <w:bottom w:val="nil"/>
              <w:right w:val="nil"/>
            </w:tcBorders>
            <w:noWrap/>
            <w:vAlign w:val="center"/>
            <w:hideMark/>
          </w:tcPr>
          <w:p w14:paraId="0FE78BA1"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695" w:type="dxa"/>
            <w:tcBorders>
              <w:top w:val="nil"/>
              <w:left w:val="nil"/>
              <w:bottom w:val="nil"/>
              <w:right w:val="nil"/>
            </w:tcBorders>
            <w:noWrap/>
            <w:vAlign w:val="center"/>
            <w:hideMark/>
          </w:tcPr>
          <w:p w14:paraId="40E46818"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338" w:type="dxa"/>
            <w:tcBorders>
              <w:top w:val="nil"/>
              <w:left w:val="nil"/>
              <w:bottom w:val="nil"/>
              <w:right w:val="nil"/>
            </w:tcBorders>
            <w:noWrap/>
            <w:vAlign w:val="center"/>
            <w:hideMark/>
          </w:tcPr>
          <w:p w14:paraId="157A3AEF"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236" w:type="dxa"/>
            <w:tcBorders>
              <w:top w:val="nil"/>
              <w:left w:val="nil"/>
              <w:bottom w:val="nil"/>
              <w:right w:val="nil"/>
            </w:tcBorders>
            <w:noWrap/>
            <w:vAlign w:val="center"/>
            <w:hideMark/>
          </w:tcPr>
          <w:p w14:paraId="0D33B0FA"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255" w:type="dxa"/>
            <w:tcBorders>
              <w:top w:val="nil"/>
              <w:left w:val="nil"/>
              <w:bottom w:val="nil"/>
              <w:right w:val="nil"/>
            </w:tcBorders>
            <w:noWrap/>
            <w:vAlign w:val="center"/>
            <w:hideMark/>
          </w:tcPr>
          <w:p w14:paraId="13192B9C"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1077" w:type="dxa"/>
            <w:tcBorders>
              <w:top w:val="nil"/>
              <w:left w:val="nil"/>
              <w:bottom w:val="nil"/>
              <w:right w:val="nil"/>
            </w:tcBorders>
            <w:noWrap/>
            <w:vAlign w:val="center"/>
            <w:hideMark/>
          </w:tcPr>
          <w:p w14:paraId="47AAA968"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845" w:type="dxa"/>
            <w:tcBorders>
              <w:top w:val="nil"/>
              <w:left w:val="nil"/>
              <w:bottom w:val="nil"/>
              <w:right w:val="nil"/>
            </w:tcBorders>
            <w:noWrap/>
            <w:vAlign w:val="center"/>
            <w:hideMark/>
          </w:tcPr>
          <w:p w14:paraId="7931DB49"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1768" w:type="dxa"/>
            <w:tcBorders>
              <w:top w:val="nil"/>
              <w:left w:val="nil"/>
              <w:bottom w:val="nil"/>
              <w:right w:val="nil"/>
            </w:tcBorders>
            <w:noWrap/>
            <w:vAlign w:val="center"/>
            <w:hideMark/>
          </w:tcPr>
          <w:p w14:paraId="08B67DED"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4860" w:type="dxa"/>
            <w:tcBorders>
              <w:top w:val="nil"/>
              <w:left w:val="nil"/>
              <w:bottom w:val="nil"/>
              <w:right w:val="nil"/>
            </w:tcBorders>
            <w:noWrap/>
            <w:vAlign w:val="center"/>
            <w:hideMark/>
          </w:tcPr>
          <w:p w14:paraId="5C09B10E"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236" w:type="dxa"/>
            <w:tcBorders>
              <w:top w:val="nil"/>
              <w:left w:val="nil"/>
              <w:bottom w:val="nil"/>
              <w:right w:val="nil"/>
            </w:tcBorders>
            <w:noWrap/>
            <w:vAlign w:val="center"/>
            <w:hideMark/>
          </w:tcPr>
          <w:p w14:paraId="7ADA5C9F"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c>
          <w:tcPr>
            <w:tcW w:w="2769" w:type="dxa"/>
            <w:gridSpan w:val="2"/>
            <w:tcBorders>
              <w:top w:val="nil"/>
              <w:left w:val="nil"/>
              <w:bottom w:val="nil"/>
              <w:right w:val="nil"/>
            </w:tcBorders>
            <w:noWrap/>
            <w:vAlign w:val="center"/>
            <w:hideMark/>
          </w:tcPr>
          <w:p w14:paraId="2620273D" w14:textId="77777777" w:rsidR="006C2544" w:rsidRPr="00D932E7" w:rsidRDefault="006C2544" w:rsidP="000A0F12">
            <w:pPr>
              <w:spacing w:after="0" w:line="240" w:lineRule="auto"/>
              <w:jc w:val="center"/>
              <w:rPr>
                <w:rFonts w:ascii="Times New Roman" w:eastAsia="Times New Roman" w:hAnsi="Times New Roman" w:cs="Times New Roman"/>
                <w:sz w:val="20"/>
                <w:szCs w:val="20"/>
              </w:rPr>
            </w:pPr>
          </w:p>
        </w:tc>
      </w:tr>
      <w:tr w:rsidR="006C2544" w:rsidRPr="00D932E7" w14:paraId="41437A67" w14:textId="77777777" w:rsidTr="000A0F12">
        <w:trPr>
          <w:gridAfter w:val="1"/>
          <w:wAfter w:w="2195" w:type="dxa"/>
          <w:trHeight w:val="312"/>
        </w:trPr>
        <w:tc>
          <w:tcPr>
            <w:tcW w:w="14850" w:type="dxa"/>
            <w:gridSpan w:val="14"/>
            <w:tcBorders>
              <w:top w:val="nil"/>
              <w:left w:val="nil"/>
              <w:bottom w:val="nil"/>
              <w:right w:val="nil"/>
            </w:tcBorders>
            <w:hideMark/>
          </w:tcPr>
          <w:p w14:paraId="79E780C2" w14:textId="7B9224C4" w:rsidR="006C2544" w:rsidRPr="00D932E7" w:rsidRDefault="006C2544" w:rsidP="000A0F1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Vendor </w:t>
            </w:r>
            <w:r w:rsidRPr="00D932E7">
              <w:rPr>
                <w:rFonts w:ascii="Times New Roman" w:eastAsia="Times New Roman" w:hAnsi="Times New Roman" w:cs="Times New Roman"/>
                <w:color w:val="000000"/>
                <w:sz w:val="24"/>
                <w:szCs w:val="24"/>
              </w:rPr>
              <w:t xml:space="preserve">Instructions: Complete all gray shaded fields.   Check the legal classification box and any business diversity classification that apply. Vendors must respond to all sections of this RFP.  When a section does not request specific information and you agree to what it contains, you may use language such as “Sections 1.01 through 1.03, "Understood and Agreed” in your response.    Mandatory Requirements: You must confirm 'Yes' to mandatory requirements in order for your proposal to be considered responsive.  Evaluated Criteria: Answer all questions in the gray fields.  You may expand the gray space if more space is needed.  </w:t>
            </w:r>
          </w:p>
        </w:tc>
      </w:tr>
    </w:tbl>
    <w:tbl>
      <w:tblPr>
        <w:tblStyle w:val="TableGrid"/>
        <w:tblpPr w:leftFromText="180" w:rightFromText="180" w:vertAnchor="page" w:horzAnchor="page" w:tblpX="9961" w:tblpY="4216"/>
        <w:tblW w:w="0" w:type="auto"/>
        <w:tblLook w:val="04A0" w:firstRow="1" w:lastRow="0" w:firstColumn="1" w:lastColumn="0" w:noHBand="0" w:noVBand="1"/>
      </w:tblPr>
      <w:tblGrid>
        <w:gridCol w:w="630"/>
        <w:gridCol w:w="3505"/>
      </w:tblGrid>
      <w:tr w:rsidR="006C2544" w14:paraId="3BE408CA" w14:textId="77777777" w:rsidTr="000A0F12">
        <w:tc>
          <w:tcPr>
            <w:tcW w:w="4135" w:type="dxa"/>
            <w:gridSpan w:val="2"/>
          </w:tcPr>
          <w:p w14:paraId="54BB98DC" w14:textId="77777777" w:rsidR="006C2544" w:rsidRPr="00AF2638" w:rsidRDefault="006C2544" w:rsidP="000A0F12">
            <w:pPr>
              <w:jc w:val="center"/>
              <w:rPr>
                <w:b/>
              </w:rPr>
            </w:pPr>
            <w:r w:rsidRPr="00AF2638">
              <w:rPr>
                <w:b/>
              </w:rPr>
              <w:t>Check Legal Classification</w:t>
            </w:r>
          </w:p>
        </w:tc>
      </w:tr>
      <w:tr w:rsidR="006C2544" w14:paraId="2E1AB1C6" w14:textId="77777777" w:rsidTr="000A0F12">
        <w:tc>
          <w:tcPr>
            <w:tcW w:w="630" w:type="dxa"/>
          </w:tcPr>
          <w:p w14:paraId="3631F132" w14:textId="77777777" w:rsidR="006C2544" w:rsidRDefault="00000000" w:rsidP="000A0F12">
            <w:sdt>
              <w:sdtPr>
                <w:rPr>
                  <w:rFonts w:ascii="Calibri" w:eastAsia="Times New Roman" w:hAnsi="Calibri" w:cs="Calibri"/>
                  <w:color w:val="000000"/>
                </w:rPr>
                <w:id w:val="820316098"/>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34FECD67" w14:textId="77777777" w:rsidR="006C2544" w:rsidRDefault="006C2544" w:rsidP="000A0F12">
            <w:r>
              <w:t>Sole Proprietor/Individual</w:t>
            </w:r>
          </w:p>
        </w:tc>
      </w:tr>
      <w:tr w:rsidR="006C2544" w14:paraId="0347AA49" w14:textId="77777777" w:rsidTr="000A0F12">
        <w:tc>
          <w:tcPr>
            <w:tcW w:w="630" w:type="dxa"/>
          </w:tcPr>
          <w:p w14:paraId="5122CC19" w14:textId="77777777" w:rsidR="006C2544" w:rsidRDefault="00000000" w:rsidP="000A0F12">
            <w:sdt>
              <w:sdtPr>
                <w:rPr>
                  <w:rFonts w:ascii="Calibri" w:eastAsia="Times New Roman" w:hAnsi="Calibri" w:cs="Calibri"/>
                  <w:color w:val="000000"/>
                </w:rPr>
                <w:id w:val="315382953"/>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3EFCCCC0" w14:textId="77777777" w:rsidR="006C2544" w:rsidRDefault="006C2544" w:rsidP="000A0F12">
            <w:r>
              <w:t>C Corporation</w:t>
            </w:r>
          </w:p>
        </w:tc>
      </w:tr>
      <w:tr w:rsidR="006C2544" w14:paraId="28BA95CA" w14:textId="77777777" w:rsidTr="000A0F12">
        <w:tc>
          <w:tcPr>
            <w:tcW w:w="630" w:type="dxa"/>
          </w:tcPr>
          <w:p w14:paraId="6F5C5F66" w14:textId="77777777" w:rsidR="006C2544" w:rsidRDefault="00000000" w:rsidP="000A0F12">
            <w:sdt>
              <w:sdtPr>
                <w:rPr>
                  <w:rFonts w:ascii="Calibri" w:eastAsia="Times New Roman" w:hAnsi="Calibri" w:cs="Calibri"/>
                  <w:color w:val="000000"/>
                </w:rPr>
                <w:id w:val="464317970"/>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45C4C4B1" w14:textId="77777777" w:rsidR="006C2544" w:rsidRDefault="006C2544" w:rsidP="000A0F12">
            <w:r>
              <w:t>S Corporation</w:t>
            </w:r>
          </w:p>
        </w:tc>
      </w:tr>
      <w:tr w:rsidR="006C2544" w14:paraId="77C924C3" w14:textId="77777777" w:rsidTr="000A0F12">
        <w:tc>
          <w:tcPr>
            <w:tcW w:w="630" w:type="dxa"/>
          </w:tcPr>
          <w:p w14:paraId="191137E8" w14:textId="77777777" w:rsidR="006C2544" w:rsidRDefault="00000000" w:rsidP="000A0F12">
            <w:sdt>
              <w:sdtPr>
                <w:rPr>
                  <w:rFonts w:ascii="Calibri" w:eastAsia="Times New Roman" w:hAnsi="Calibri" w:cs="Calibri"/>
                  <w:color w:val="000000"/>
                </w:rPr>
                <w:id w:val="-2001644483"/>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449A8ABC" w14:textId="77777777" w:rsidR="006C2544" w:rsidRDefault="006C2544" w:rsidP="000A0F12">
            <w:r>
              <w:t>LLC</w:t>
            </w:r>
          </w:p>
        </w:tc>
      </w:tr>
      <w:tr w:rsidR="006C2544" w14:paraId="78E8231A" w14:textId="77777777" w:rsidTr="000A0F12">
        <w:tc>
          <w:tcPr>
            <w:tcW w:w="630" w:type="dxa"/>
          </w:tcPr>
          <w:p w14:paraId="7A943E34" w14:textId="77777777" w:rsidR="006C2544" w:rsidRDefault="00000000" w:rsidP="000A0F12">
            <w:sdt>
              <w:sdtPr>
                <w:rPr>
                  <w:rFonts w:ascii="Calibri" w:eastAsia="Times New Roman" w:hAnsi="Calibri" w:cs="Calibri"/>
                  <w:color w:val="000000"/>
                </w:rPr>
                <w:id w:val="67935314"/>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24234A5A" w14:textId="77777777" w:rsidR="006C2544" w:rsidRDefault="006C2544" w:rsidP="000A0F12">
            <w:r>
              <w:t>Partnership</w:t>
            </w:r>
          </w:p>
        </w:tc>
      </w:tr>
      <w:tr w:rsidR="006C2544" w14:paraId="748AC45B" w14:textId="77777777" w:rsidTr="000A0F12">
        <w:tc>
          <w:tcPr>
            <w:tcW w:w="630" w:type="dxa"/>
          </w:tcPr>
          <w:p w14:paraId="7C97966D" w14:textId="77777777" w:rsidR="006C2544" w:rsidRDefault="00000000" w:rsidP="000A0F12">
            <w:pPr>
              <w:rPr>
                <w:rFonts w:ascii="Calibri" w:eastAsia="Times New Roman" w:hAnsi="Calibri" w:cs="Calibri"/>
                <w:color w:val="000000"/>
              </w:rPr>
            </w:pPr>
            <w:sdt>
              <w:sdtPr>
                <w:rPr>
                  <w:rFonts w:ascii="Calibri" w:eastAsia="Times New Roman" w:hAnsi="Calibri" w:cs="Calibri"/>
                  <w:color w:val="000000"/>
                </w:rPr>
                <w:id w:val="-1781566372"/>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505" w:type="dxa"/>
          </w:tcPr>
          <w:p w14:paraId="5E72C8B6" w14:textId="77777777" w:rsidR="006C2544" w:rsidRDefault="006C2544" w:rsidP="000A0F12">
            <w:r>
              <w:t>Other</w:t>
            </w:r>
          </w:p>
        </w:tc>
      </w:tr>
    </w:tbl>
    <w:p w14:paraId="0A9BD9E3" w14:textId="77777777" w:rsidR="006C2544" w:rsidRDefault="006C2544" w:rsidP="006C2544"/>
    <w:tbl>
      <w:tblPr>
        <w:tblStyle w:val="TableGrid"/>
        <w:tblpPr w:leftFromText="180" w:rightFromText="180" w:vertAnchor="text" w:horzAnchor="margin" w:tblpY="-73"/>
        <w:tblW w:w="0" w:type="auto"/>
        <w:tblLook w:val="04A0" w:firstRow="1" w:lastRow="0" w:firstColumn="1" w:lastColumn="0" w:noHBand="0" w:noVBand="1"/>
      </w:tblPr>
      <w:tblGrid>
        <w:gridCol w:w="4938"/>
        <w:gridCol w:w="3739"/>
      </w:tblGrid>
      <w:tr w:rsidR="006C2544" w14:paraId="35C04165" w14:textId="77777777" w:rsidTr="000A0F12">
        <w:trPr>
          <w:trHeight w:val="368"/>
        </w:trPr>
        <w:tc>
          <w:tcPr>
            <w:tcW w:w="8677" w:type="dxa"/>
            <w:gridSpan w:val="2"/>
            <w:vAlign w:val="bottom"/>
          </w:tcPr>
          <w:p w14:paraId="180292A3" w14:textId="77777777" w:rsidR="006C2544" w:rsidRPr="00AF2638" w:rsidRDefault="006C2544" w:rsidP="000A0F12">
            <w:pPr>
              <w:jc w:val="center"/>
              <w:rPr>
                <w:b/>
              </w:rPr>
            </w:pPr>
            <w:r w:rsidRPr="00AF2638">
              <w:rPr>
                <w:rFonts w:ascii="Calibri" w:eastAsia="Times New Roman" w:hAnsi="Calibri" w:cs="Calibri"/>
                <w:b/>
                <w:color w:val="000000"/>
              </w:rPr>
              <w:t>Vendor Information</w:t>
            </w:r>
          </w:p>
        </w:tc>
      </w:tr>
      <w:tr w:rsidR="006C2544" w14:paraId="677E467E" w14:textId="77777777" w:rsidTr="000A0F12">
        <w:trPr>
          <w:trHeight w:val="347"/>
        </w:trPr>
        <w:tc>
          <w:tcPr>
            <w:tcW w:w="4938" w:type="dxa"/>
            <w:vAlign w:val="bottom"/>
          </w:tcPr>
          <w:p w14:paraId="2B9992CA"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Company Name:</w:t>
            </w:r>
          </w:p>
        </w:tc>
        <w:tc>
          <w:tcPr>
            <w:tcW w:w="3739" w:type="dxa"/>
            <w:shd w:val="clear" w:color="auto" w:fill="D9D9D9" w:themeFill="background1" w:themeFillShade="D9"/>
          </w:tcPr>
          <w:p w14:paraId="3DA113B8" w14:textId="77777777" w:rsidR="006C2544" w:rsidRPr="00AF2638" w:rsidRDefault="006C2544" w:rsidP="000A0F12">
            <w:pPr>
              <w:rPr>
                <w:highlight w:val="lightGray"/>
              </w:rPr>
            </w:pPr>
          </w:p>
        </w:tc>
      </w:tr>
      <w:tr w:rsidR="006C2544" w14:paraId="75CB7267" w14:textId="77777777" w:rsidTr="000A0F12">
        <w:trPr>
          <w:trHeight w:val="368"/>
        </w:trPr>
        <w:tc>
          <w:tcPr>
            <w:tcW w:w="4938" w:type="dxa"/>
            <w:vAlign w:val="center"/>
          </w:tcPr>
          <w:p w14:paraId="72634901"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Remitting Street Address:</w:t>
            </w:r>
          </w:p>
        </w:tc>
        <w:tc>
          <w:tcPr>
            <w:tcW w:w="3739" w:type="dxa"/>
            <w:shd w:val="clear" w:color="auto" w:fill="D9D9D9" w:themeFill="background1" w:themeFillShade="D9"/>
          </w:tcPr>
          <w:p w14:paraId="65F4A784" w14:textId="77777777" w:rsidR="006C2544" w:rsidRPr="00AF2638" w:rsidRDefault="006C2544" w:rsidP="000A0F12">
            <w:pPr>
              <w:rPr>
                <w:highlight w:val="lightGray"/>
              </w:rPr>
            </w:pPr>
          </w:p>
        </w:tc>
      </w:tr>
      <w:tr w:rsidR="006C2544" w14:paraId="3E1A995B" w14:textId="77777777" w:rsidTr="000A0F12">
        <w:trPr>
          <w:trHeight w:val="347"/>
        </w:trPr>
        <w:tc>
          <w:tcPr>
            <w:tcW w:w="4938" w:type="dxa"/>
            <w:vAlign w:val="bottom"/>
          </w:tcPr>
          <w:p w14:paraId="18F0D880"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City:</w:t>
            </w:r>
          </w:p>
        </w:tc>
        <w:tc>
          <w:tcPr>
            <w:tcW w:w="3739" w:type="dxa"/>
            <w:shd w:val="clear" w:color="auto" w:fill="D9D9D9" w:themeFill="background1" w:themeFillShade="D9"/>
          </w:tcPr>
          <w:p w14:paraId="6AAE5C5F" w14:textId="77777777" w:rsidR="006C2544" w:rsidRPr="00AF2638" w:rsidRDefault="006C2544" w:rsidP="000A0F12">
            <w:pPr>
              <w:rPr>
                <w:highlight w:val="lightGray"/>
              </w:rPr>
            </w:pPr>
          </w:p>
        </w:tc>
      </w:tr>
      <w:tr w:rsidR="006C2544" w14:paraId="5F3A459B" w14:textId="77777777" w:rsidTr="000A0F12">
        <w:trPr>
          <w:trHeight w:val="368"/>
        </w:trPr>
        <w:tc>
          <w:tcPr>
            <w:tcW w:w="4938" w:type="dxa"/>
            <w:vAlign w:val="bottom"/>
          </w:tcPr>
          <w:p w14:paraId="1D7A00AB"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State:</w:t>
            </w:r>
          </w:p>
        </w:tc>
        <w:tc>
          <w:tcPr>
            <w:tcW w:w="3739" w:type="dxa"/>
            <w:shd w:val="clear" w:color="auto" w:fill="D9D9D9" w:themeFill="background1" w:themeFillShade="D9"/>
          </w:tcPr>
          <w:p w14:paraId="6C7853F8" w14:textId="77777777" w:rsidR="006C2544" w:rsidRPr="00AF2638" w:rsidRDefault="006C2544" w:rsidP="000A0F12">
            <w:pPr>
              <w:rPr>
                <w:highlight w:val="lightGray"/>
              </w:rPr>
            </w:pPr>
          </w:p>
        </w:tc>
      </w:tr>
      <w:tr w:rsidR="006C2544" w14:paraId="3F3DBC58" w14:textId="77777777" w:rsidTr="000A0F12">
        <w:trPr>
          <w:trHeight w:val="347"/>
        </w:trPr>
        <w:tc>
          <w:tcPr>
            <w:tcW w:w="4938" w:type="dxa"/>
            <w:vAlign w:val="bottom"/>
          </w:tcPr>
          <w:p w14:paraId="598D3688"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Zip Code:</w:t>
            </w:r>
          </w:p>
        </w:tc>
        <w:tc>
          <w:tcPr>
            <w:tcW w:w="3739" w:type="dxa"/>
            <w:shd w:val="clear" w:color="auto" w:fill="D9D9D9" w:themeFill="background1" w:themeFillShade="D9"/>
          </w:tcPr>
          <w:p w14:paraId="1971D67A" w14:textId="77777777" w:rsidR="006C2544" w:rsidRPr="00AF2638" w:rsidRDefault="006C2544" w:rsidP="000A0F12">
            <w:pPr>
              <w:rPr>
                <w:highlight w:val="lightGray"/>
              </w:rPr>
            </w:pPr>
          </w:p>
        </w:tc>
      </w:tr>
      <w:tr w:rsidR="006C2544" w14:paraId="6ECFE37A" w14:textId="77777777" w:rsidTr="000A0F12">
        <w:trPr>
          <w:trHeight w:val="368"/>
        </w:trPr>
        <w:tc>
          <w:tcPr>
            <w:tcW w:w="4938" w:type="dxa"/>
            <w:vAlign w:val="bottom"/>
          </w:tcPr>
          <w:p w14:paraId="3E6F5462"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Primary Contact Person:</w:t>
            </w:r>
          </w:p>
        </w:tc>
        <w:tc>
          <w:tcPr>
            <w:tcW w:w="3739" w:type="dxa"/>
            <w:shd w:val="clear" w:color="auto" w:fill="D9D9D9" w:themeFill="background1" w:themeFillShade="D9"/>
          </w:tcPr>
          <w:p w14:paraId="50051A54" w14:textId="77777777" w:rsidR="006C2544" w:rsidRPr="00AF2638" w:rsidRDefault="006C2544" w:rsidP="000A0F12">
            <w:pPr>
              <w:rPr>
                <w:highlight w:val="lightGray"/>
              </w:rPr>
            </w:pPr>
          </w:p>
        </w:tc>
      </w:tr>
      <w:tr w:rsidR="006C2544" w14:paraId="6F905249" w14:textId="77777777" w:rsidTr="000A0F12">
        <w:trPr>
          <w:trHeight w:val="368"/>
        </w:trPr>
        <w:tc>
          <w:tcPr>
            <w:tcW w:w="4938" w:type="dxa"/>
            <w:vAlign w:val="bottom"/>
          </w:tcPr>
          <w:p w14:paraId="3856ACCB"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Phone:</w:t>
            </w:r>
          </w:p>
        </w:tc>
        <w:tc>
          <w:tcPr>
            <w:tcW w:w="3739" w:type="dxa"/>
            <w:shd w:val="clear" w:color="auto" w:fill="D9D9D9" w:themeFill="background1" w:themeFillShade="D9"/>
          </w:tcPr>
          <w:p w14:paraId="702FA9C1" w14:textId="77777777" w:rsidR="006C2544" w:rsidRPr="00AF2638" w:rsidRDefault="006C2544" w:rsidP="000A0F12">
            <w:pPr>
              <w:rPr>
                <w:highlight w:val="lightGray"/>
              </w:rPr>
            </w:pPr>
          </w:p>
        </w:tc>
      </w:tr>
      <w:tr w:rsidR="006C2544" w14:paraId="402C0CB0" w14:textId="77777777" w:rsidTr="000A0F12">
        <w:trPr>
          <w:trHeight w:val="347"/>
        </w:trPr>
        <w:tc>
          <w:tcPr>
            <w:tcW w:w="4938" w:type="dxa"/>
            <w:vAlign w:val="bottom"/>
          </w:tcPr>
          <w:p w14:paraId="0EB1C06B"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Tax ID Number:</w:t>
            </w:r>
          </w:p>
        </w:tc>
        <w:tc>
          <w:tcPr>
            <w:tcW w:w="3739" w:type="dxa"/>
            <w:shd w:val="clear" w:color="auto" w:fill="D9D9D9" w:themeFill="background1" w:themeFillShade="D9"/>
          </w:tcPr>
          <w:p w14:paraId="542F9320" w14:textId="77777777" w:rsidR="006C2544" w:rsidRPr="00AF2638" w:rsidRDefault="006C2544" w:rsidP="000A0F12">
            <w:pPr>
              <w:rPr>
                <w:highlight w:val="lightGray"/>
              </w:rPr>
            </w:pPr>
          </w:p>
        </w:tc>
      </w:tr>
      <w:tr w:rsidR="006C2544" w14:paraId="64C06288" w14:textId="77777777" w:rsidTr="000A0F12">
        <w:trPr>
          <w:trHeight w:val="368"/>
        </w:trPr>
        <w:tc>
          <w:tcPr>
            <w:tcW w:w="4938" w:type="dxa"/>
            <w:vAlign w:val="bottom"/>
          </w:tcPr>
          <w:p w14:paraId="74EFA283"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DUNS Number:</w:t>
            </w:r>
          </w:p>
        </w:tc>
        <w:tc>
          <w:tcPr>
            <w:tcW w:w="3739" w:type="dxa"/>
            <w:shd w:val="clear" w:color="auto" w:fill="D9D9D9" w:themeFill="background1" w:themeFillShade="D9"/>
          </w:tcPr>
          <w:p w14:paraId="283A6EFB" w14:textId="77777777" w:rsidR="006C2544" w:rsidRPr="00AF2638" w:rsidRDefault="006C2544" w:rsidP="000A0F12">
            <w:pPr>
              <w:rPr>
                <w:highlight w:val="lightGray"/>
              </w:rPr>
            </w:pPr>
          </w:p>
        </w:tc>
      </w:tr>
      <w:tr w:rsidR="006C2544" w14:paraId="79523054" w14:textId="77777777" w:rsidTr="000A0F12">
        <w:trPr>
          <w:trHeight w:val="347"/>
        </w:trPr>
        <w:tc>
          <w:tcPr>
            <w:tcW w:w="4938" w:type="dxa"/>
            <w:vAlign w:val="bottom"/>
          </w:tcPr>
          <w:p w14:paraId="4390E2F5"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Payment Terms:</w:t>
            </w:r>
          </w:p>
        </w:tc>
        <w:tc>
          <w:tcPr>
            <w:tcW w:w="3739" w:type="dxa"/>
            <w:shd w:val="clear" w:color="auto" w:fill="D9D9D9" w:themeFill="background1" w:themeFillShade="D9"/>
          </w:tcPr>
          <w:p w14:paraId="285FABE5" w14:textId="77777777" w:rsidR="006C2544" w:rsidRPr="00AF2638" w:rsidRDefault="006C2544" w:rsidP="000A0F12">
            <w:pPr>
              <w:rPr>
                <w:highlight w:val="lightGray"/>
              </w:rPr>
            </w:pPr>
          </w:p>
        </w:tc>
      </w:tr>
      <w:tr w:rsidR="006C2544" w14:paraId="77FA5813" w14:textId="77777777" w:rsidTr="000A0F12">
        <w:trPr>
          <w:trHeight w:val="368"/>
        </w:trPr>
        <w:tc>
          <w:tcPr>
            <w:tcW w:w="4938" w:type="dxa"/>
            <w:vAlign w:val="bottom"/>
          </w:tcPr>
          <w:p w14:paraId="6114F2EF" w14:textId="77777777" w:rsidR="006C2544" w:rsidRPr="00D932E7" w:rsidRDefault="006C2544" w:rsidP="000A0F12">
            <w:pPr>
              <w:rPr>
                <w:rFonts w:ascii="Calibri" w:eastAsia="Times New Roman" w:hAnsi="Calibri" w:cs="Calibri"/>
                <w:color w:val="000000"/>
              </w:rPr>
            </w:pPr>
            <w:r w:rsidRPr="00D932E7">
              <w:rPr>
                <w:rFonts w:ascii="Calibri" w:eastAsia="Times New Roman" w:hAnsi="Calibri" w:cs="Calibri"/>
                <w:color w:val="000000"/>
              </w:rPr>
              <w:t>Number or Email for purchase orders:</w:t>
            </w:r>
          </w:p>
        </w:tc>
        <w:tc>
          <w:tcPr>
            <w:tcW w:w="3739" w:type="dxa"/>
            <w:shd w:val="clear" w:color="auto" w:fill="D9D9D9" w:themeFill="background1" w:themeFillShade="D9"/>
          </w:tcPr>
          <w:p w14:paraId="7BB8B4BB" w14:textId="77777777" w:rsidR="006C2544" w:rsidRPr="00AF2638" w:rsidRDefault="006C2544" w:rsidP="000A0F12">
            <w:pPr>
              <w:rPr>
                <w:highlight w:val="lightGray"/>
              </w:rPr>
            </w:pPr>
          </w:p>
        </w:tc>
      </w:tr>
    </w:tbl>
    <w:p w14:paraId="5A11D1B4" w14:textId="77777777" w:rsidR="006C2544" w:rsidRDefault="006C2544" w:rsidP="006C2544"/>
    <w:p w14:paraId="78A6C985" w14:textId="77777777" w:rsidR="006C2544" w:rsidRDefault="006C2544" w:rsidP="006C2544"/>
    <w:p w14:paraId="318DD912" w14:textId="77777777" w:rsidR="006C2544" w:rsidRPr="005B7BD5" w:rsidRDefault="006C2544" w:rsidP="006C2544"/>
    <w:p w14:paraId="29CD54CB" w14:textId="77777777" w:rsidR="006C2544" w:rsidRPr="005B7BD5" w:rsidRDefault="006C2544" w:rsidP="006C2544"/>
    <w:p w14:paraId="453AADA3" w14:textId="77777777" w:rsidR="006C2544" w:rsidRPr="005B7BD5" w:rsidRDefault="006C2544" w:rsidP="006C2544"/>
    <w:tbl>
      <w:tblPr>
        <w:tblStyle w:val="TableGrid"/>
        <w:tblpPr w:leftFromText="180" w:rightFromText="180" w:vertAnchor="text" w:horzAnchor="page" w:tblpX="9871" w:tblpY="153"/>
        <w:tblW w:w="0" w:type="auto"/>
        <w:tblLook w:val="04A0" w:firstRow="1" w:lastRow="0" w:firstColumn="1" w:lastColumn="0" w:noHBand="0" w:noVBand="1"/>
      </w:tblPr>
      <w:tblGrid>
        <w:gridCol w:w="445"/>
        <w:gridCol w:w="3960"/>
      </w:tblGrid>
      <w:tr w:rsidR="006C2544" w14:paraId="4022486E" w14:textId="77777777" w:rsidTr="000A0F12">
        <w:tc>
          <w:tcPr>
            <w:tcW w:w="4405" w:type="dxa"/>
            <w:gridSpan w:val="2"/>
          </w:tcPr>
          <w:p w14:paraId="77242166" w14:textId="77777777" w:rsidR="006C2544" w:rsidRPr="00612189" w:rsidRDefault="006C2544" w:rsidP="000A0F12">
            <w:pPr>
              <w:jc w:val="center"/>
              <w:rPr>
                <w:b/>
              </w:rPr>
            </w:pPr>
            <w:r w:rsidRPr="00612189">
              <w:rPr>
                <w:b/>
              </w:rPr>
              <w:t>Check Business Diversity Classification</w:t>
            </w:r>
          </w:p>
        </w:tc>
      </w:tr>
      <w:tr w:rsidR="006C2544" w14:paraId="3DC740EB" w14:textId="77777777" w:rsidTr="000A0F12">
        <w:tc>
          <w:tcPr>
            <w:tcW w:w="445" w:type="dxa"/>
          </w:tcPr>
          <w:p w14:paraId="7E417FE5" w14:textId="77777777" w:rsidR="006C2544" w:rsidRDefault="00000000" w:rsidP="000A0F12">
            <w:sdt>
              <w:sdtPr>
                <w:rPr>
                  <w:rFonts w:ascii="Calibri" w:eastAsia="Times New Roman" w:hAnsi="Calibri" w:cs="Calibri"/>
                  <w:color w:val="000000"/>
                </w:rPr>
                <w:id w:val="-1368219325"/>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31D46F86" w14:textId="77777777" w:rsidR="006C2544" w:rsidRDefault="006C2544" w:rsidP="000A0F12">
            <w:r>
              <w:t>Large Business</w:t>
            </w:r>
          </w:p>
        </w:tc>
      </w:tr>
      <w:tr w:rsidR="006C2544" w14:paraId="587DE993" w14:textId="77777777" w:rsidTr="000A0F12">
        <w:tc>
          <w:tcPr>
            <w:tcW w:w="445" w:type="dxa"/>
          </w:tcPr>
          <w:p w14:paraId="20125E06" w14:textId="77777777" w:rsidR="006C2544" w:rsidRDefault="00000000" w:rsidP="000A0F12">
            <w:sdt>
              <w:sdtPr>
                <w:rPr>
                  <w:rFonts w:ascii="Calibri" w:eastAsia="Times New Roman" w:hAnsi="Calibri" w:cs="Calibri"/>
                  <w:color w:val="000000"/>
                </w:rPr>
                <w:id w:val="-342402110"/>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7BADE02C" w14:textId="77777777" w:rsidR="006C2544" w:rsidRDefault="006C2544" w:rsidP="000A0F12">
            <w:r>
              <w:t>Non-Profit Business</w:t>
            </w:r>
          </w:p>
        </w:tc>
      </w:tr>
      <w:tr w:rsidR="006C2544" w14:paraId="46F77D26" w14:textId="77777777" w:rsidTr="000A0F12">
        <w:tc>
          <w:tcPr>
            <w:tcW w:w="445" w:type="dxa"/>
          </w:tcPr>
          <w:p w14:paraId="71769453" w14:textId="77777777" w:rsidR="006C2544" w:rsidRDefault="00000000" w:rsidP="000A0F12">
            <w:sdt>
              <w:sdtPr>
                <w:rPr>
                  <w:rFonts w:ascii="Calibri" w:eastAsia="Times New Roman" w:hAnsi="Calibri" w:cs="Calibri"/>
                  <w:color w:val="000000"/>
                </w:rPr>
                <w:id w:val="2026893570"/>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6D2531E1" w14:textId="77777777" w:rsidR="006C2544" w:rsidRDefault="006C2544" w:rsidP="000A0F12">
            <w:r>
              <w:t>Small Disadvantaged Business</w:t>
            </w:r>
          </w:p>
        </w:tc>
      </w:tr>
      <w:tr w:rsidR="006C2544" w14:paraId="0EC7F11D" w14:textId="77777777" w:rsidTr="000A0F12">
        <w:tc>
          <w:tcPr>
            <w:tcW w:w="445" w:type="dxa"/>
          </w:tcPr>
          <w:p w14:paraId="1F88F0C0" w14:textId="77777777" w:rsidR="006C2544" w:rsidRDefault="00000000" w:rsidP="000A0F12">
            <w:sdt>
              <w:sdtPr>
                <w:rPr>
                  <w:rFonts w:ascii="Calibri" w:eastAsia="Times New Roman" w:hAnsi="Calibri" w:cs="Calibri"/>
                  <w:color w:val="000000"/>
                </w:rPr>
                <w:id w:val="1132439234"/>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6388B656" w14:textId="77777777" w:rsidR="006C2544" w:rsidRDefault="006C2544" w:rsidP="000A0F12">
            <w:r>
              <w:t>Small Vet Owned Business</w:t>
            </w:r>
          </w:p>
        </w:tc>
      </w:tr>
      <w:tr w:rsidR="006C2544" w14:paraId="1B3006A0" w14:textId="77777777" w:rsidTr="000A0F12">
        <w:tc>
          <w:tcPr>
            <w:tcW w:w="445" w:type="dxa"/>
          </w:tcPr>
          <w:p w14:paraId="2779A048" w14:textId="77777777" w:rsidR="006C2544" w:rsidRDefault="00000000" w:rsidP="000A0F12">
            <w:sdt>
              <w:sdtPr>
                <w:rPr>
                  <w:rFonts w:ascii="Calibri" w:eastAsia="Times New Roman" w:hAnsi="Calibri" w:cs="Calibri"/>
                  <w:color w:val="000000"/>
                </w:rPr>
                <w:id w:val="-1319492723"/>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0006AD39" w14:textId="77777777" w:rsidR="006C2544" w:rsidRDefault="006C2544" w:rsidP="000A0F12">
            <w:r>
              <w:t>Small Disabled Vet Owned Business</w:t>
            </w:r>
          </w:p>
        </w:tc>
      </w:tr>
      <w:tr w:rsidR="006C2544" w14:paraId="6921532B" w14:textId="77777777" w:rsidTr="000A0F12">
        <w:tc>
          <w:tcPr>
            <w:tcW w:w="445" w:type="dxa"/>
          </w:tcPr>
          <w:p w14:paraId="1C7AF455" w14:textId="77777777" w:rsidR="006C2544" w:rsidRDefault="00000000" w:rsidP="000A0F12">
            <w:sdt>
              <w:sdtPr>
                <w:rPr>
                  <w:rFonts w:ascii="Calibri" w:eastAsia="Times New Roman" w:hAnsi="Calibri" w:cs="Calibri"/>
                  <w:color w:val="000000"/>
                </w:rPr>
                <w:id w:val="816391538"/>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33FC1794" w14:textId="77777777" w:rsidR="006C2544" w:rsidRDefault="006C2544" w:rsidP="000A0F12">
            <w:r>
              <w:t>Small Business</w:t>
            </w:r>
          </w:p>
        </w:tc>
      </w:tr>
      <w:tr w:rsidR="006C2544" w14:paraId="5B35B6DB" w14:textId="77777777" w:rsidTr="000A0F12">
        <w:tc>
          <w:tcPr>
            <w:tcW w:w="445" w:type="dxa"/>
          </w:tcPr>
          <w:p w14:paraId="3E80809F" w14:textId="77777777" w:rsidR="006C2544" w:rsidRDefault="00000000" w:rsidP="000A0F12">
            <w:sdt>
              <w:sdtPr>
                <w:rPr>
                  <w:rFonts w:ascii="Calibri" w:eastAsia="Times New Roman" w:hAnsi="Calibri" w:cs="Calibri"/>
                  <w:color w:val="000000"/>
                </w:rPr>
                <w:id w:val="1922836649"/>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62D33218" w14:textId="77777777" w:rsidR="006C2544" w:rsidRDefault="006C2544" w:rsidP="000A0F12">
            <w:r>
              <w:t>Small Woman-Owned Business</w:t>
            </w:r>
          </w:p>
        </w:tc>
      </w:tr>
      <w:tr w:rsidR="006C2544" w14:paraId="4407F990" w14:textId="77777777" w:rsidTr="000A0F12">
        <w:tc>
          <w:tcPr>
            <w:tcW w:w="445" w:type="dxa"/>
          </w:tcPr>
          <w:p w14:paraId="36B4DE3B" w14:textId="77777777" w:rsidR="006C2544" w:rsidRDefault="00000000" w:rsidP="000A0F12">
            <w:pPr>
              <w:rPr>
                <w:rFonts w:ascii="Calibri" w:eastAsia="Times New Roman" w:hAnsi="Calibri" w:cs="Calibri"/>
                <w:color w:val="000000"/>
              </w:rPr>
            </w:pPr>
            <w:sdt>
              <w:sdtPr>
                <w:rPr>
                  <w:rFonts w:ascii="Calibri" w:eastAsia="Times New Roman" w:hAnsi="Calibri" w:cs="Calibri"/>
                  <w:color w:val="000000"/>
                </w:rPr>
                <w:id w:val="1943344025"/>
                <w14:checkbox>
                  <w14:checked w14:val="0"/>
                  <w14:checkedState w14:val="2612" w14:font="MS Gothic"/>
                  <w14:uncheckedState w14:val="2610" w14:font="MS Gothic"/>
                </w14:checkbox>
              </w:sdtPr>
              <w:sdtContent>
                <w:r w:rsidR="006C2544">
                  <w:rPr>
                    <w:rFonts w:ascii="MS Gothic" w:eastAsia="MS Gothic" w:hAnsi="MS Gothic" w:cs="Calibri" w:hint="eastAsia"/>
                    <w:color w:val="000000"/>
                  </w:rPr>
                  <w:t>☐</w:t>
                </w:r>
              </w:sdtContent>
            </w:sdt>
          </w:p>
        </w:tc>
        <w:tc>
          <w:tcPr>
            <w:tcW w:w="3960" w:type="dxa"/>
          </w:tcPr>
          <w:p w14:paraId="53BE3BC6" w14:textId="77777777" w:rsidR="006C2544" w:rsidRDefault="006C2544" w:rsidP="000A0F12">
            <w:r>
              <w:t>Hubzone Business</w:t>
            </w:r>
          </w:p>
        </w:tc>
      </w:tr>
    </w:tbl>
    <w:p w14:paraId="00FDF2F7" w14:textId="77777777" w:rsidR="006C2544" w:rsidRPr="005B7BD5" w:rsidRDefault="006C2544" w:rsidP="006C2544"/>
    <w:p w14:paraId="295EA58E" w14:textId="77777777" w:rsidR="006C2544" w:rsidRPr="005B7BD5" w:rsidRDefault="006C2544" w:rsidP="006C2544"/>
    <w:p w14:paraId="2F01F86D" w14:textId="77777777" w:rsidR="006C2544" w:rsidRPr="005B7BD5" w:rsidRDefault="006C2544" w:rsidP="006C2544"/>
    <w:p w14:paraId="79A449A5" w14:textId="77777777" w:rsidR="006C2544" w:rsidRPr="005B7BD5" w:rsidRDefault="006C2544" w:rsidP="006C2544"/>
    <w:p w14:paraId="2EAA318C" w14:textId="77777777" w:rsidR="006C2544" w:rsidRPr="005B7BD5" w:rsidRDefault="006C2544" w:rsidP="006C2544"/>
    <w:p w14:paraId="523B879F" w14:textId="77777777" w:rsidR="006C2544" w:rsidRDefault="006C2544" w:rsidP="006C2544"/>
    <w:p w14:paraId="50CECEB4" w14:textId="77777777" w:rsidR="006C2544" w:rsidRPr="005B7BD5" w:rsidRDefault="006C2544" w:rsidP="006C2544">
      <w:pPr>
        <w:ind w:firstLine="720"/>
      </w:pPr>
    </w:p>
    <w:p w14:paraId="28DCB778" w14:textId="77777777" w:rsidR="006C2544" w:rsidRDefault="006C2544"/>
    <w:tbl>
      <w:tblPr>
        <w:tblW w:w="28920" w:type="dxa"/>
        <w:tblInd w:w="-450" w:type="dxa"/>
        <w:tblLayout w:type="fixed"/>
        <w:tblLook w:val="04A0" w:firstRow="1" w:lastRow="0" w:firstColumn="1" w:lastColumn="0" w:noHBand="0" w:noVBand="1"/>
      </w:tblPr>
      <w:tblGrid>
        <w:gridCol w:w="898"/>
        <w:gridCol w:w="1564"/>
        <w:gridCol w:w="56"/>
        <w:gridCol w:w="180"/>
        <w:gridCol w:w="1266"/>
        <w:gridCol w:w="795"/>
        <w:gridCol w:w="238"/>
        <w:gridCol w:w="236"/>
        <w:gridCol w:w="255"/>
        <w:gridCol w:w="1077"/>
        <w:gridCol w:w="845"/>
        <w:gridCol w:w="1767"/>
        <w:gridCol w:w="3678"/>
        <w:gridCol w:w="237"/>
        <w:gridCol w:w="671"/>
        <w:gridCol w:w="273"/>
        <w:gridCol w:w="236"/>
        <w:gridCol w:w="29"/>
        <w:gridCol w:w="285"/>
        <w:gridCol w:w="260"/>
        <w:gridCol w:w="126"/>
        <w:gridCol w:w="285"/>
        <w:gridCol w:w="30"/>
        <w:gridCol w:w="230"/>
        <w:gridCol w:w="979"/>
        <w:gridCol w:w="285"/>
        <w:gridCol w:w="264"/>
        <w:gridCol w:w="11875"/>
      </w:tblGrid>
      <w:tr w:rsidR="006C0CF8" w:rsidRPr="00D932E7" w14:paraId="06892AB5" w14:textId="77777777" w:rsidTr="00645201">
        <w:trPr>
          <w:gridAfter w:val="8"/>
          <w:wAfter w:w="14074" w:type="dxa"/>
          <w:trHeight w:val="360"/>
        </w:trPr>
        <w:tc>
          <w:tcPr>
            <w:tcW w:w="12855" w:type="dxa"/>
            <w:gridSpan w:val="13"/>
            <w:tcBorders>
              <w:top w:val="nil"/>
              <w:left w:val="nil"/>
              <w:bottom w:val="nil"/>
              <w:right w:val="nil"/>
            </w:tcBorders>
            <w:noWrap/>
            <w:vAlign w:val="center"/>
            <w:hideMark/>
          </w:tcPr>
          <w:p w14:paraId="36773589" w14:textId="77777777" w:rsidR="006C0CF8" w:rsidRDefault="006C0CF8" w:rsidP="006C0CF8">
            <w:pPr>
              <w:spacing w:after="0" w:line="240" w:lineRule="auto"/>
              <w:rPr>
                <w:rFonts w:ascii="Times New Roman" w:eastAsia="Times New Roman" w:hAnsi="Times New Roman" w:cs="Times New Roman"/>
                <w:b/>
                <w:bCs/>
                <w:color w:val="000000"/>
                <w:sz w:val="28"/>
                <w:szCs w:val="28"/>
              </w:rPr>
            </w:pPr>
          </w:p>
          <w:p w14:paraId="164D926D" w14:textId="77777777" w:rsidR="006C0CF8" w:rsidRDefault="006C0CF8" w:rsidP="006C0CF8">
            <w:pPr>
              <w:spacing w:after="0" w:line="240" w:lineRule="auto"/>
              <w:rPr>
                <w:rFonts w:ascii="Times New Roman" w:eastAsia="Times New Roman" w:hAnsi="Times New Roman" w:cs="Times New Roman"/>
                <w:b/>
                <w:bCs/>
                <w:color w:val="000000"/>
                <w:sz w:val="28"/>
                <w:szCs w:val="28"/>
              </w:rPr>
            </w:pPr>
          </w:p>
          <w:p w14:paraId="38F72847" w14:textId="77777777" w:rsidR="006C2544" w:rsidRDefault="006C2544" w:rsidP="006C2544"/>
          <w:p w14:paraId="7CD10CF9"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r w:rsidRPr="00D932E7">
              <w:rPr>
                <w:rFonts w:ascii="Times New Roman" w:eastAsia="Times New Roman" w:hAnsi="Times New Roman" w:cs="Times New Roman"/>
                <w:b/>
                <w:bCs/>
                <w:color w:val="000000"/>
                <w:sz w:val="28"/>
                <w:szCs w:val="28"/>
              </w:rPr>
              <w:t>SECTION 1 – PURPOSE OF RFP - Vendor to enter "Understood and Agreed' in the gray space.</w:t>
            </w:r>
          </w:p>
        </w:tc>
        <w:tc>
          <w:tcPr>
            <w:tcW w:w="237" w:type="dxa"/>
            <w:tcBorders>
              <w:top w:val="nil"/>
              <w:left w:val="nil"/>
              <w:bottom w:val="nil"/>
              <w:right w:val="nil"/>
            </w:tcBorders>
            <w:noWrap/>
            <w:vAlign w:val="bottom"/>
            <w:hideMark/>
          </w:tcPr>
          <w:p w14:paraId="7AEB9CD9"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p>
        </w:tc>
        <w:tc>
          <w:tcPr>
            <w:tcW w:w="1209" w:type="dxa"/>
            <w:gridSpan w:val="4"/>
            <w:tcBorders>
              <w:top w:val="nil"/>
              <w:left w:val="nil"/>
              <w:bottom w:val="nil"/>
              <w:right w:val="nil"/>
            </w:tcBorders>
            <w:noWrap/>
            <w:vAlign w:val="bottom"/>
            <w:hideMark/>
          </w:tcPr>
          <w:p w14:paraId="3BED1C5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12659BB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tcBorders>
              <w:top w:val="nil"/>
              <w:left w:val="nil"/>
              <w:bottom w:val="nil"/>
              <w:right w:val="nil"/>
            </w:tcBorders>
            <w:noWrap/>
            <w:vAlign w:val="bottom"/>
            <w:hideMark/>
          </w:tcPr>
          <w:p w14:paraId="5F1367FC"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21897AE7" w14:textId="77777777" w:rsidTr="001812FE">
        <w:trPr>
          <w:gridAfter w:val="1"/>
          <w:wAfter w:w="11875" w:type="dxa"/>
          <w:trHeight w:val="300"/>
        </w:trPr>
        <w:tc>
          <w:tcPr>
            <w:tcW w:w="2462" w:type="dxa"/>
            <w:gridSpan w:val="2"/>
            <w:tcBorders>
              <w:top w:val="nil"/>
              <w:left w:val="nil"/>
              <w:bottom w:val="nil"/>
              <w:right w:val="nil"/>
            </w:tcBorders>
            <w:noWrap/>
            <w:vAlign w:val="center"/>
            <w:hideMark/>
          </w:tcPr>
          <w:p w14:paraId="57381468"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xml:space="preserve">Sections 1.01 - 1.03 </w:t>
            </w:r>
          </w:p>
        </w:tc>
        <w:tc>
          <w:tcPr>
            <w:tcW w:w="2297" w:type="dxa"/>
            <w:gridSpan w:val="4"/>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D73AB88"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38" w:type="dxa"/>
            <w:tcBorders>
              <w:top w:val="nil"/>
              <w:left w:val="nil"/>
              <w:bottom w:val="nil"/>
              <w:right w:val="nil"/>
            </w:tcBorders>
            <w:noWrap/>
            <w:vAlign w:val="bottom"/>
            <w:hideMark/>
          </w:tcPr>
          <w:p w14:paraId="79883A66" w14:textId="77777777" w:rsidR="006C0CF8" w:rsidRPr="00D932E7" w:rsidRDefault="006C0CF8" w:rsidP="006C0CF8">
            <w:pPr>
              <w:spacing w:after="0" w:line="240" w:lineRule="auto"/>
              <w:rPr>
                <w:rFonts w:ascii="Calibri" w:eastAsia="Times New Roman" w:hAnsi="Calibri" w:cs="Calibri"/>
                <w:color w:val="000000"/>
              </w:rPr>
            </w:pPr>
          </w:p>
        </w:tc>
        <w:tc>
          <w:tcPr>
            <w:tcW w:w="236" w:type="dxa"/>
            <w:tcBorders>
              <w:top w:val="nil"/>
              <w:left w:val="nil"/>
              <w:bottom w:val="nil"/>
              <w:right w:val="nil"/>
            </w:tcBorders>
            <w:noWrap/>
            <w:vAlign w:val="bottom"/>
            <w:hideMark/>
          </w:tcPr>
          <w:p w14:paraId="7A354B8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699F1FE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1896F09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7199131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187D6C3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1EAC2E6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E7CEB6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295F9AE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53C714A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1770C22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5BD550CC"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5D2C4D" w:rsidRPr="00D932E7" w14:paraId="3F07E573" w14:textId="77777777" w:rsidTr="001812FE">
        <w:trPr>
          <w:gridAfter w:val="1"/>
          <w:wAfter w:w="11875" w:type="dxa"/>
          <w:trHeight w:val="288"/>
        </w:trPr>
        <w:tc>
          <w:tcPr>
            <w:tcW w:w="2518" w:type="dxa"/>
            <w:gridSpan w:val="3"/>
            <w:tcBorders>
              <w:top w:val="nil"/>
              <w:left w:val="nil"/>
              <w:bottom w:val="nil"/>
              <w:right w:val="nil"/>
            </w:tcBorders>
            <w:noWrap/>
            <w:vAlign w:val="bottom"/>
            <w:hideMark/>
          </w:tcPr>
          <w:p w14:paraId="323CACC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446" w:type="dxa"/>
            <w:gridSpan w:val="2"/>
            <w:tcBorders>
              <w:top w:val="nil"/>
              <w:left w:val="nil"/>
              <w:bottom w:val="nil"/>
              <w:right w:val="nil"/>
            </w:tcBorders>
            <w:noWrap/>
            <w:vAlign w:val="bottom"/>
            <w:hideMark/>
          </w:tcPr>
          <w:p w14:paraId="5CBC7B3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795" w:type="dxa"/>
            <w:tcBorders>
              <w:top w:val="nil"/>
              <w:left w:val="nil"/>
              <w:bottom w:val="nil"/>
              <w:right w:val="nil"/>
            </w:tcBorders>
            <w:noWrap/>
            <w:vAlign w:val="bottom"/>
            <w:hideMark/>
          </w:tcPr>
          <w:p w14:paraId="45CF1C8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8" w:type="dxa"/>
            <w:tcBorders>
              <w:top w:val="nil"/>
              <w:left w:val="nil"/>
              <w:bottom w:val="nil"/>
              <w:right w:val="nil"/>
            </w:tcBorders>
            <w:noWrap/>
            <w:vAlign w:val="bottom"/>
            <w:hideMark/>
          </w:tcPr>
          <w:p w14:paraId="35857DE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5D3C804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751210D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511BE06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357D2F3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1E89B36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23B4C03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683E446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37D4435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65286BD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ABD43D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29E13055"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7EABEBA2" w14:textId="77777777" w:rsidTr="00645201">
        <w:trPr>
          <w:gridAfter w:val="8"/>
          <w:wAfter w:w="14074" w:type="dxa"/>
          <w:trHeight w:val="360"/>
        </w:trPr>
        <w:tc>
          <w:tcPr>
            <w:tcW w:w="12855" w:type="dxa"/>
            <w:gridSpan w:val="13"/>
            <w:tcBorders>
              <w:top w:val="nil"/>
              <w:left w:val="nil"/>
              <w:bottom w:val="nil"/>
              <w:right w:val="nil"/>
            </w:tcBorders>
            <w:noWrap/>
            <w:vAlign w:val="center"/>
            <w:hideMark/>
          </w:tcPr>
          <w:p w14:paraId="2CFA4BF0"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r w:rsidRPr="00D932E7">
              <w:rPr>
                <w:rFonts w:ascii="Times New Roman" w:eastAsia="Times New Roman" w:hAnsi="Times New Roman" w:cs="Times New Roman"/>
                <w:b/>
                <w:bCs/>
                <w:color w:val="000000"/>
                <w:sz w:val="28"/>
                <w:szCs w:val="28"/>
              </w:rPr>
              <w:t>SECTION 2 – RFP DETAILS - Vendor to enter "Understood and Agreed' in the gray pace.</w:t>
            </w:r>
          </w:p>
        </w:tc>
        <w:tc>
          <w:tcPr>
            <w:tcW w:w="237" w:type="dxa"/>
            <w:tcBorders>
              <w:top w:val="nil"/>
              <w:left w:val="nil"/>
              <w:bottom w:val="nil"/>
              <w:right w:val="nil"/>
            </w:tcBorders>
            <w:noWrap/>
            <w:vAlign w:val="bottom"/>
            <w:hideMark/>
          </w:tcPr>
          <w:p w14:paraId="194003E4"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p>
        </w:tc>
        <w:tc>
          <w:tcPr>
            <w:tcW w:w="1209" w:type="dxa"/>
            <w:gridSpan w:val="4"/>
            <w:tcBorders>
              <w:top w:val="nil"/>
              <w:left w:val="nil"/>
              <w:bottom w:val="nil"/>
              <w:right w:val="nil"/>
            </w:tcBorders>
            <w:noWrap/>
            <w:vAlign w:val="bottom"/>
            <w:hideMark/>
          </w:tcPr>
          <w:p w14:paraId="47E2032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44A04B1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tcBorders>
              <w:top w:val="nil"/>
              <w:left w:val="nil"/>
              <w:bottom w:val="nil"/>
              <w:right w:val="nil"/>
            </w:tcBorders>
            <w:noWrap/>
            <w:vAlign w:val="bottom"/>
            <w:hideMark/>
          </w:tcPr>
          <w:p w14:paraId="546D42E3"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3B6B4C9D" w14:textId="77777777" w:rsidTr="001812FE">
        <w:trPr>
          <w:gridAfter w:val="1"/>
          <w:wAfter w:w="11875" w:type="dxa"/>
          <w:trHeight w:val="411"/>
        </w:trPr>
        <w:tc>
          <w:tcPr>
            <w:tcW w:w="2462" w:type="dxa"/>
            <w:gridSpan w:val="2"/>
            <w:tcBorders>
              <w:top w:val="nil"/>
              <w:left w:val="nil"/>
              <w:bottom w:val="nil"/>
              <w:right w:val="nil"/>
            </w:tcBorders>
            <w:noWrap/>
            <w:vAlign w:val="bottom"/>
            <w:hideMark/>
          </w:tcPr>
          <w:p w14:paraId="247B98A5"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Sections 2.01 - 2.10</w:t>
            </w:r>
          </w:p>
        </w:tc>
        <w:tc>
          <w:tcPr>
            <w:tcW w:w="2297"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49BAFE8"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38" w:type="dxa"/>
            <w:tcBorders>
              <w:top w:val="nil"/>
              <w:left w:val="nil"/>
              <w:bottom w:val="nil"/>
              <w:right w:val="nil"/>
            </w:tcBorders>
            <w:noWrap/>
            <w:vAlign w:val="bottom"/>
            <w:hideMark/>
          </w:tcPr>
          <w:p w14:paraId="53B83970" w14:textId="77777777" w:rsidR="006C0CF8" w:rsidRPr="00D932E7" w:rsidRDefault="006C0CF8" w:rsidP="006C0CF8">
            <w:pPr>
              <w:spacing w:after="0" w:line="240" w:lineRule="auto"/>
              <w:rPr>
                <w:rFonts w:ascii="Calibri" w:eastAsia="Times New Roman" w:hAnsi="Calibri" w:cs="Calibri"/>
                <w:color w:val="000000"/>
              </w:rPr>
            </w:pPr>
          </w:p>
        </w:tc>
        <w:tc>
          <w:tcPr>
            <w:tcW w:w="236" w:type="dxa"/>
            <w:tcBorders>
              <w:top w:val="nil"/>
              <w:left w:val="nil"/>
              <w:bottom w:val="nil"/>
              <w:right w:val="nil"/>
            </w:tcBorders>
            <w:noWrap/>
            <w:vAlign w:val="bottom"/>
            <w:hideMark/>
          </w:tcPr>
          <w:p w14:paraId="5D80559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1F5FEB1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3DCA2FB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109543F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495D355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17D3556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2180C06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6362747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531B619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C7B753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074D4C0D"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0DDA7E4D" w14:textId="77777777" w:rsidTr="001812FE">
        <w:trPr>
          <w:gridAfter w:val="1"/>
          <w:wAfter w:w="11875" w:type="dxa"/>
          <w:trHeight w:val="288"/>
        </w:trPr>
        <w:tc>
          <w:tcPr>
            <w:tcW w:w="898" w:type="dxa"/>
            <w:tcBorders>
              <w:top w:val="nil"/>
              <w:left w:val="nil"/>
              <w:bottom w:val="nil"/>
              <w:right w:val="nil"/>
            </w:tcBorders>
            <w:noWrap/>
            <w:vAlign w:val="bottom"/>
            <w:hideMark/>
          </w:tcPr>
          <w:p w14:paraId="1E66FE3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564" w:type="dxa"/>
            <w:tcBorders>
              <w:top w:val="nil"/>
              <w:left w:val="nil"/>
              <w:bottom w:val="nil"/>
              <w:right w:val="nil"/>
            </w:tcBorders>
            <w:noWrap/>
            <w:vAlign w:val="bottom"/>
            <w:hideMark/>
          </w:tcPr>
          <w:p w14:paraId="7033ACB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noWrap/>
            <w:vAlign w:val="bottom"/>
            <w:hideMark/>
          </w:tcPr>
          <w:p w14:paraId="0975EAC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66" w:type="dxa"/>
            <w:tcBorders>
              <w:top w:val="nil"/>
              <w:left w:val="nil"/>
              <w:bottom w:val="nil"/>
              <w:right w:val="nil"/>
            </w:tcBorders>
            <w:noWrap/>
            <w:vAlign w:val="bottom"/>
            <w:hideMark/>
          </w:tcPr>
          <w:p w14:paraId="0BBCCFB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795" w:type="dxa"/>
            <w:tcBorders>
              <w:top w:val="nil"/>
              <w:left w:val="nil"/>
              <w:bottom w:val="nil"/>
              <w:right w:val="nil"/>
            </w:tcBorders>
            <w:noWrap/>
            <w:vAlign w:val="bottom"/>
            <w:hideMark/>
          </w:tcPr>
          <w:p w14:paraId="6578E61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8" w:type="dxa"/>
            <w:tcBorders>
              <w:top w:val="nil"/>
              <w:left w:val="nil"/>
              <w:bottom w:val="nil"/>
              <w:right w:val="nil"/>
            </w:tcBorders>
            <w:noWrap/>
            <w:vAlign w:val="bottom"/>
            <w:hideMark/>
          </w:tcPr>
          <w:p w14:paraId="6A1FAE9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5C798D1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3E270BC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7AFB389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12B5EEC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689591D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4D07FD1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685CA2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15A90FB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11CD89C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152B28A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33C45415"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51BB9462" w14:textId="77777777" w:rsidTr="00645201">
        <w:trPr>
          <w:gridAfter w:val="8"/>
          <w:wAfter w:w="14074" w:type="dxa"/>
          <w:trHeight w:val="360"/>
        </w:trPr>
        <w:tc>
          <w:tcPr>
            <w:tcW w:w="12855" w:type="dxa"/>
            <w:gridSpan w:val="13"/>
            <w:tcBorders>
              <w:top w:val="nil"/>
              <w:left w:val="nil"/>
              <w:bottom w:val="nil"/>
              <w:right w:val="nil"/>
            </w:tcBorders>
            <w:noWrap/>
            <w:vAlign w:val="center"/>
            <w:hideMark/>
          </w:tcPr>
          <w:p w14:paraId="122C0D31"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r w:rsidRPr="00D932E7">
              <w:rPr>
                <w:rFonts w:ascii="Times New Roman" w:eastAsia="Times New Roman" w:hAnsi="Times New Roman" w:cs="Times New Roman"/>
                <w:b/>
                <w:bCs/>
                <w:color w:val="000000"/>
                <w:sz w:val="28"/>
                <w:szCs w:val="28"/>
              </w:rPr>
              <w:t>SECTION 3 – SCOPE OF WORK - Vendor to enter "Understood and Agreed' in the gray space.</w:t>
            </w:r>
          </w:p>
        </w:tc>
        <w:tc>
          <w:tcPr>
            <w:tcW w:w="237" w:type="dxa"/>
            <w:tcBorders>
              <w:top w:val="nil"/>
              <w:left w:val="nil"/>
              <w:bottom w:val="nil"/>
              <w:right w:val="nil"/>
            </w:tcBorders>
            <w:noWrap/>
            <w:vAlign w:val="bottom"/>
            <w:hideMark/>
          </w:tcPr>
          <w:p w14:paraId="3F02D3A3"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p>
        </w:tc>
        <w:tc>
          <w:tcPr>
            <w:tcW w:w="1209" w:type="dxa"/>
            <w:gridSpan w:val="4"/>
            <w:tcBorders>
              <w:top w:val="nil"/>
              <w:left w:val="nil"/>
              <w:bottom w:val="nil"/>
              <w:right w:val="nil"/>
            </w:tcBorders>
            <w:noWrap/>
            <w:vAlign w:val="bottom"/>
            <w:hideMark/>
          </w:tcPr>
          <w:p w14:paraId="6A7DEEF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7C44DF3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tcBorders>
              <w:top w:val="nil"/>
              <w:left w:val="nil"/>
              <w:bottom w:val="nil"/>
              <w:right w:val="nil"/>
            </w:tcBorders>
            <w:noWrap/>
            <w:vAlign w:val="bottom"/>
            <w:hideMark/>
          </w:tcPr>
          <w:p w14:paraId="7933C28D"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486ADC99" w14:textId="77777777" w:rsidTr="001812FE">
        <w:trPr>
          <w:gridAfter w:val="1"/>
          <w:wAfter w:w="11875" w:type="dxa"/>
          <w:trHeight w:val="411"/>
        </w:trPr>
        <w:tc>
          <w:tcPr>
            <w:tcW w:w="2462" w:type="dxa"/>
            <w:gridSpan w:val="2"/>
            <w:tcBorders>
              <w:top w:val="nil"/>
              <w:left w:val="nil"/>
              <w:bottom w:val="nil"/>
              <w:right w:val="nil"/>
            </w:tcBorders>
            <w:noWrap/>
            <w:vAlign w:val="bottom"/>
            <w:hideMark/>
          </w:tcPr>
          <w:p w14:paraId="24384281"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Section 3.02</w:t>
            </w:r>
          </w:p>
        </w:tc>
        <w:tc>
          <w:tcPr>
            <w:tcW w:w="2297"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D5C0C9B"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38" w:type="dxa"/>
            <w:tcBorders>
              <w:top w:val="nil"/>
              <w:left w:val="nil"/>
              <w:bottom w:val="nil"/>
              <w:right w:val="nil"/>
            </w:tcBorders>
            <w:noWrap/>
            <w:vAlign w:val="bottom"/>
            <w:hideMark/>
          </w:tcPr>
          <w:p w14:paraId="6F5C638F" w14:textId="77777777" w:rsidR="006C0CF8" w:rsidRPr="00D932E7" w:rsidRDefault="006C0CF8" w:rsidP="006C0CF8">
            <w:pPr>
              <w:spacing w:after="0" w:line="240" w:lineRule="auto"/>
              <w:rPr>
                <w:rFonts w:ascii="Calibri" w:eastAsia="Times New Roman" w:hAnsi="Calibri" w:cs="Calibri"/>
                <w:color w:val="000000"/>
              </w:rPr>
            </w:pPr>
          </w:p>
        </w:tc>
        <w:tc>
          <w:tcPr>
            <w:tcW w:w="236" w:type="dxa"/>
            <w:tcBorders>
              <w:top w:val="nil"/>
              <w:left w:val="nil"/>
              <w:bottom w:val="nil"/>
              <w:right w:val="nil"/>
            </w:tcBorders>
            <w:noWrap/>
            <w:vAlign w:val="bottom"/>
            <w:hideMark/>
          </w:tcPr>
          <w:p w14:paraId="4664493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10592B3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47DC3A0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66AAA58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3B9C684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7A5A70B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7AA4254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06360EC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62E0910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C2872A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16C2C0CB"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0A491C3B" w14:textId="77777777" w:rsidTr="001812FE">
        <w:trPr>
          <w:gridAfter w:val="1"/>
          <w:wAfter w:w="11875" w:type="dxa"/>
          <w:trHeight w:val="321"/>
        </w:trPr>
        <w:tc>
          <w:tcPr>
            <w:tcW w:w="898" w:type="dxa"/>
            <w:tcBorders>
              <w:top w:val="nil"/>
              <w:left w:val="nil"/>
              <w:bottom w:val="nil"/>
              <w:right w:val="nil"/>
            </w:tcBorders>
            <w:noWrap/>
            <w:vAlign w:val="bottom"/>
            <w:hideMark/>
          </w:tcPr>
          <w:p w14:paraId="469DC3E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564" w:type="dxa"/>
            <w:tcBorders>
              <w:top w:val="nil"/>
              <w:left w:val="nil"/>
              <w:bottom w:val="nil"/>
              <w:right w:val="nil"/>
            </w:tcBorders>
            <w:noWrap/>
            <w:vAlign w:val="bottom"/>
            <w:hideMark/>
          </w:tcPr>
          <w:p w14:paraId="2D716B7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noWrap/>
            <w:vAlign w:val="bottom"/>
            <w:hideMark/>
          </w:tcPr>
          <w:p w14:paraId="7334289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66" w:type="dxa"/>
            <w:tcBorders>
              <w:top w:val="nil"/>
              <w:left w:val="nil"/>
              <w:bottom w:val="nil"/>
              <w:right w:val="nil"/>
            </w:tcBorders>
            <w:noWrap/>
            <w:vAlign w:val="bottom"/>
            <w:hideMark/>
          </w:tcPr>
          <w:p w14:paraId="3307095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795" w:type="dxa"/>
            <w:tcBorders>
              <w:top w:val="nil"/>
              <w:left w:val="nil"/>
              <w:bottom w:val="nil"/>
              <w:right w:val="nil"/>
            </w:tcBorders>
            <w:noWrap/>
            <w:vAlign w:val="bottom"/>
            <w:hideMark/>
          </w:tcPr>
          <w:p w14:paraId="2FFD530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8" w:type="dxa"/>
            <w:tcBorders>
              <w:top w:val="nil"/>
              <w:left w:val="nil"/>
              <w:bottom w:val="nil"/>
              <w:right w:val="nil"/>
            </w:tcBorders>
            <w:noWrap/>
            <w:vAlign w:val="bottom"/>
            <w:hideMark/>
          </w:tcPr>
          <w:p w14:paraId="2467DF6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3FF26FC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52B6D45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4AFD36D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6F2EC8F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70E1E37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24E0E7D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632AC3D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7AA8442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244AA03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DF081E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6EB3FEF6"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172CEC47" w14:textId="77777777" w:rsidTr="00645201">
        <w:trPr>
          <w:gridAfter w:val="8"/>
          <w:wAfter w:w="14074" w:type="dxa"/>
          <w:trHeight w:val="411"/>
        </w:trPr>
        <w:tc>
          <w:tcPr>
            <w:tcW w:w="12855" w:type="dxa"/>
            <w:gridSpan w:val="13"/>
            <w:tcBorders>
              <w:top w:val="nil"/>
              <w:left w:val="nil"/>
              <w:bottom w:val="nil"/>
              <w:right w:val="nil"/>
            </w:tcBorders>
            <w:noWrap/>
            <w:vAlign w:val="center"/>
            <w:hideMark/>
          </w:tcPr>
          <w:p w14:paraId="31CCB676"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r w:rsidRPr="00D932E7">
              <w:rPr>
                <w:rFonts w:ascii="Times New Roman" w:eastAsia="Times New Roman" w:hAnsi="Times New Roman" w:cs="Times New Roman"/>
                <w:b/>
                <w:bCs/>
                <w:color w:val="000000"/>
                <w:sz w:val="28"/>
                <w:szCs w:val="28"/>
              </w:rPr>
              <w:t>SECTION 5 – GENERAL PROVISIONS - Vendor to enter "Understood and Agreed' in the gray space.</w:t>
            </w:r>
          </w:p>
        </w:tc>
        <w:tc>
          <w:tcPr>
            <w:tcW w:w="237" w:type="dxa"/>
            <w:tcBorders>
              <w:top w:val="nil"/>
              <w:left w:val="nil"/>
              <w:bottom w:val="nil"/>
              <w:right w:val="nil"/>
            </w:tcBorders>
            <w:noWrap/>
            <w:vAlign w:val="bottom"/>
            <w:hideMark/>
          </w:tcPr>
          <w:p w14:paraId="15809B18" w14:textId="77777777" w:rsidR="006C0CF8" w:rsidRPr="00D932E7" w:rsidRDefault="006C0CF8" w:rsidP="006C0CF8">
            <w:pPr>
              <w:spacing w:after="0" w:line="240" w:lineRule="auto"/>
              <w:rPr>
                <w:rFonts w:ascii="Times New Roman" w:eastAsia="Times New Roman" w:hAnsi="Times New Roman" w:cs="Times New Roman"/>
                <w:b/>
                <w:bCs/>
                <w:color w:val="000000"/>
                <w:sz w:val="28"/>
                <w:szCs w:val="28"/>
              </w:rPr>
            </w:pPr>
          </w:p>
        </w:tc>
        <w:tc>
          <w:tcPr>
            <w:tcW w:w="1209" w:type="dxa"/>
            <w:gridSpan w:val="4"/>
            <w:tcBorders>
              <w:top w:val="nil"/>
              <w:left w:val="nil"/>
              <w:bottom w:val="nil"/>
              <w:right w:val="nil"/>
            </w:tcBorders>
            <w:noWrap/>
            <w:vAlign w:val="bottom"/>
            <w:hideMark/>
          </w:tcPr>
          <w:p w14:paraId="01CAB37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853F4E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tcBorders>
              <w:top w:val="nil"/>
              <w:left w:val="nil"/>
              <w:bottom w:val="nil"/>
              <w:right w:val="nil"/>
            </w:tcBorders>
            <w:noWrap/>
            <w:vAlign w:val="bottom"/>
            <w:hideMark/>
          </w:tcPr>
          <w:p w14:paraId="27E855B6"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38C53753" w14:textId="77777777" w:rsidTr="001812FE">
        <w:trPr>
          <w:gridAfter w:val="1"/>
          <w:wAfter w:w="11875" w:type="dxa"/>
          <w:trHeight w:val="411"/>
        </w:trPr>
        <w:tc>
          <w:tcPr>
            <w:tcW w:w="2462" w:type="dxa"/>
            <w:gridSpan w:val="2"/>
            <w:tcBorders>
              <w:top w:val="nil"/>
              <w:left w:val="nil"/>
              <w:bottom w:val="nil"/>
              <w:right w:val="nil"/>
            </w:tcBorders>
            <w:noWrap/>
            <w:vAlign w:val="bottom"/>
            <w:hideMark/>
          </w:tcPr>
          <w:p w14:paraId="31712C5F"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Sections 5.01 - 5.32</w:t>
            </w:r>
          </w:p>
        </w:tc>
        <w:tc>
          <w:tcPr>
            <w:tcW w:w="2297"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DC0046A"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38" w:type="dxa"/>
            <w:tcBorders>
              <w:top w:val="nil"/>
              <w:left w:val="nil"/>
              <w:bottom w:val="nil"/>
              <w:right w:val="nil"/>
            </w:tcBorders>
            <w:noWrap/>
            <w:vAlign w:val="bottom"/>
            <w:hideMark/>
          </w:tcPr>
          <w:p w14:paraId="2A76306C" w14:textId="77777777" w:rsidR="006C0CF8" w:rsidRPr="00D932E7" w:rsidRDefault="006C0CF8" w:rsidP="006C0CF8">
            <w:pPr>
              <w:spacing w:after="0" w:line="240" w:lineRule="auto"/>
              <w:rPr>
                <w:rFonts w:ascii="Calibri" w:eastAsia="Times New Roman" w:hAnsi="Calibri" w:cs="Calibri"/>
                <w:color w:val="000000"/>
              </w:rPr>
            </w:pPr>
          </w:p>
        </w:tc>
        <w:tc>
          <w:tcPr>
            <w:tcW w:w="236" w:type="dxa"/>
            <w:tcBorders>
              <w:top w:val="nil"/>
              <w:left w:val="nil"/>
              <w:bottom w:val="nil"/>
              <w:right w:val="nil"/>
            </w:tcBorders>
            <w:noWrap/>
            <w:vAlign w:val="bottom"/>
            <w:hideMark/>
          </w:tcPr>
          <w:p w14:paraId="132C77E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2BFFA1A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08E9058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6E866DB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362C564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5DF7D12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0720288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77BE941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6543E4C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78ADCAB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3E46AF70"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5D2C4D" w:rsidRPr="00D932E7" w14:paraId="570B8E11" w14:textId="77777777" w:rsidTr="00645201">
        <w:trPr>
          <w:gridAfter w:val="1"/>
          <w:wAfter w:w="11875" w:type="dxa"/>
          <w:trHeight w:val="324"/>
        </w:trPr>
        <w:tc>
          <w:tcPr>
            <w:tcW w:w="898" w:type="dxa"/>
            <w:tcBorders>
              <w:top w:val="nil"/>
              <w:left w:val="nil"/>
              <w:bottom w:val="nil"/>
              <w:right w:val="nil"/>
            </w:tcBorders>
            <w:noWrap/>
            <w:vAlign w:val="bottom"/>
            <w:hideMark/>
          </w:tcPr>
          <w:p w14:paraId="00E84A9D"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r w:rsidRPr="00D932E7">
              <w:rPr>
                <w:rFonts w:ascii="Times New Roman" w:eastAsia="Times New Roman" w:hAnsi="Times New Roman" w:cs="Times New Roman"/>
                <w:b/>
                <w:bCs/>
                <w:color w:val="000000"/>
                <w:sz w:val="24"/>
                <w:szCs w:val="24"/>
              </w:rPr>
              <w:t>3.02</w:t>
            </w:r>
          </w:p>
        </w:tc>
        <w:tc>
          <w:tcPr>
            <w:tcW w:w="4099" w:type="dxa"/>
            <w:gridSpan w:val="6"/>
            <w:tcBorders>
              <w:top w:val="nil"/>
              <w:left w:val="nil"/>
              <w:bottom w:val="nil"/>
              <w:right w:val="nil"/>
            </w:tcBorders>
            <w:noWrap/>
            <w:vAlign w:val="bottom"/>
            <w:hideMark/>
          </w:tcPr>
          <w:p w14:paraId="6A832C3E"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r w:rsidRPr="00D932E7">
              <w:rPr>
                <w:rFonts w:ascii="Times New Roman" w:eastAsia="Times New Roman" w:hAnsi="Times New Roman" w:cs="Times New Roman"/>
                <w:b/>
                <w:bCs/>
                <w:color w:val="000000"/>
                <w:sz w:val="24"/>
                <w:szCs w:val="24"/>
                <w:u w:val="single"/>
              </w:rPr>
              <w:t>Scope of Work.</w:t>
            </w:r>
          </w:p>
        </w:tc>
        <w:tc>
          <w:tcPr>
            <w:tcW w:w="236" w:type="dxa"/>
            <w:tcBorders>
              <w:top w:val="nil"/>
              <w:left w:val="nil"/>
              <w:bottom w:val="nil"/>
              <w:right w:val="nil"/>
            </w:tcBorders>
            <w:noWrap/>
            <w:vAlign w:val="bottom"/>
            <w:hideMark/>
          </w:tcPr>
          <w:p w14:paraId="4545441B"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p>
        </w:tc>
        <w:tc>
          <w:tcPr>
            <w:tcW w:w="255" w:type="dxa"/>
            <w:tcBorders>
              <w:top w:val="nil"/>
              <w:left w:val="nil"/>
              <w:bottom w:val="nil"/>
              <w:right w:val="nil"/>
            </w:tcBorders>
            <w:noWrap/>
            <w:vAlign w:val="bottom"/>
            <w:hideMark/>
          </w:tcPr>
          <w:p w14:paraId="0D528F3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334DB8F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47BD3F6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42365FA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3B0098E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20F7C7B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5CB493F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169E1DB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4AE6AFE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0EF7E4A7"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0E2D0F0A" w14:textId="77777777" w:rsidTr="00645201">
        <w:trPr>
          <w:gridAfter w:val="8"/>
          <w:wAfter w:w="14074" w:type="dxa"/>
          <w:trHeight w:val="4660"/>
        </w:trPr>
        <w:tc>
          <w:tcPr>
            <w:tcW w:w="14846" w:type="dxa"/>
            <w:gridSpan w:val="20"/>
            <w:tcBorders>
              <w:top w:val="single" w:sz="8" w:space="0" w:color="auto"/>
              <w:left w:val="single" w:sz="8" w:space="0" w:color="auto"/>
              <w:bottom w:val="single" w:sz="8" w:space="0" w:color="auto"/>
              <w:right w:val="single" w:sz="8" w:space="0" w:color="000000"/>
            </w:tcBorders>
            <w:shd w:val="clear" w:color="000000" w:fill="FFF2CC"/>
            <w:hideMark/>
          </w:tcPr>
          <w:p w14:paraId="7FAD2836"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HCI executive leadership seeks to create/continue a long-term partnership with a third party to advance and sustain transformation of the HCI organization through leadership advisory, development and enhancement of HCI culture and community development, and assist with onboarding of organizational leaders. Specifically, the awarded offer </w:t>
            </w:r>
            <w:r w:rsidRPr="00AC0243">
              <w:rPr>
                <w:rFonts w:ascii="Times New Roman" w:eastAsia="Times New Roman" w:hAnsi="Times New Roman" w:cs="Times New Roman"/>
                <w:iCs/>
                <w:color w:val="000000"/>
                <w:sz w:val="24"/>
                <w:szCs w:val="24"/>
                <w:u w:val="single"/>
              </w:rPr>
              <w:t>must include</w:t>
            </w:r>
            <w:r w:rsidRPr="00AC0243">
              <w:rPr>
                <w:rFonts w:ascii="Times New Roman" w:eastAsia="Times New Roman" w:hAnsi="Times New Roman" w:cs="Times New Roman"/>
                <w:iCs/>
                <w:color w:val="000000"/>
                <w:sz w:val="24"/>
                <w:szCs w:val="24"/>
              </w:rPr>
              <w:t xml:space="preserve"> the following:</w:t>
            </w:r>
          </w:p>
          <w:p w14:paraId="30EC9E66" w14:textId="091CEC59" w:rsidR="00AC0243" w:rsidRPr="00AC0243" w:rsidRDefault="00AC0243" w:rsidP="00AC0243">
            <w:pPr>
              <w:numPr>
                <w:ilvl w:val="1"/>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u w:val="single"/>
              </w:rPr>
              <w:t>Leadership Advisory</w:t>
            </w:r>
            <w:r w:rsidRPr="00AC0243">
              <w:rPr>
                <w:rFonts w:ascii="Times New Roman" w:eastAsia="Times New Roman" w:hAnsi="Times New Roman" w:cs="Times New Roman"/>
                <w:iCs/>
                <w:color w:val="000000"/>
                <w:sz w:val="24"/>
                <w:szCs w:val="24"/>
              </w:rPr>
              <w:t xml:space="preserve">: Assist and accelerate HCI’s transformation by </w:t>
            </w:r>
            <w:r w:rsidR="008D179A" w:rsidRPr="00AC0243">
              <w:rPr>
                <w:rFonts w:ascii="Times New Roman" w:eastAsia="Times New Roman" w:hAnsi="Times New Roman" w:cs="Times New Roman"/>
                <w:iCs/>
                <w:color w:val="000000"/>
                <w:sz w:val="24"/>
                <w:szCs w:val="24"/>
              </w:rPr>
              <w:t>partnering with</w:t>
            </w:r>
            <w:r w:rsidRPr="00AC0243">
              <w:rPr>
                <w:rFonts w:ascii="Times New Roman" w:eastAsia="Times New Roman" w:hAnsi="Times New Roman" w:cs="Times New Roman"/>
                <w:iCs/>
                <w:color w:val="000000"/>
                <w:sz w:val="24"/>
                <w:szCs w:val="24"/>
              </w:rPr>
              <w:t xml:space="preserve"> executive leaders through individualized and team-based leadership advisory services designed to strengthen executive effectiveness, organizational alignment, succession planning, and enterprise leadership capability. This service</w:t>
            </w:r>
            <w:r w:rsidR="008D179A">
              <w:rPr>
                <w:rFonts w:ascii="Times New Roman" w:eastAsia="Times New Roman" w:hAnsi="Times New Roman" w:cs="Times New Roman"/>
                <w:iCs/>
                <w:color w:val="000000"/>
                <w:sz w:val="24"/>
                <w:szCs w:val="24"/>
              </w:rPr>
              <w:t xml:space="preserve"> will</w:t>
            </w:r>
            <w:r w:rsidRPr="00AC0243">
              <w:rPr>
                <w:rFonts w:ascii="Times New Roman" w:eastAsia="Times New Roman" w:hAnsi="Times New Roman" w:cs="Times New Roman"/>
                <w:iCs/>
                <w:color w:val="000000"/>
                <w:sz w:val="24"/>
                <w:szCs w:val="24"/>
              </w:rPr>
              <w:t xml:space="preserve"> provide the flexibility to support leadership through one-on-one advisory engagements, coordinated leadership sessions with direct reports, and facilitated leadership community discussions that strengthen cohesion and prepare leaders for organizational growth and future leadership transitions. </w:t>
            </w:r>
          </w:p>
          <w:p w14:paraId="00856F6C"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1A1036D6" w14:textId="77777777" w:rsidR="00AC0243" w:rsidRPr="00AC0243" w:rsidRDefault="00AC0243" w:rsidP="00AC0243">
            <w:pPr>
              <w:spacing w:after="0" w:line="240" w:lineRule="auto"/>
              <w:rPr>
                <w:rFonts w:ascii="Times New Roman" w:eastAsia="Times New Roman" w:hAnsi="Times New Roman" w:cs="Times New Roman"/>
                <w:color w:val="000000"/>
                <w:sz w:val="24"/>
                <w:szCs w:val="24"/>
              </w:rPr>
            </w:pPr>
            <w:r w:rsidRPr="00AC0243">
              <w:rPr>
                <w:rFonts w:ascii="Times New Roman" w:eastAsia="Times New Roman" w:hAnsi="Times New Roman" w:cs="Times New Roman"/>
                <w:iCs/>
                <w:color w:val="000000"/>
                <w:sz w:val="24"/>
                <w:szCs w:val="24"/>
              </w:rPr>
              <w:t xml:space="preserve">Specifically, the standard service should include quarterly in-person full-day advisory sessions, of which up to two may be conducted as leadership community sessions at the discretion of the advisee and HCI. Such sessions may be conducted as facilitated group sessions involving the leader’s direct reports, leadership team, or other designated leadership community to address strategic priorities, team effectiveness, organizational alignment, succession planning, or other leadership topics. Additionally, the service should include off-month and ad-hoc calls, with a minimum frequency of one engagement per month (minimum of 1 hour by phone or virtual meeting).  </w:t>
            </w:r>
            <w:r w:rsidRPr="00AC0243">
              <w:rPr>
                <w:rFonts w:ascii="Times New Roman" w:eastAsia="Times New Roman" w:hAnsi="Times New Roman" w:cs="Times New Roman"/>
                <w:color w:val="000000"/>
                <w:sz w:val="24"/>
                <w:szCs w:val="24"/>
              </w:rPr>
              <w:t xml:space="preserve"> </w:t>
            </w:r>
          </w:p>
          <w:p w14:paraId="7B1476D9"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5B2056A2"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Recognizing that leadership advisory needs differ by role, organizational responsibility, and subject matter, HCI anticipates a mix of advisor resources across participating leaders. Certain executive leaders may require advisors with significant executive leadership, health system, research enterprise, financial, or organizational transformation experience, while others may be appropriately supported by advisors whose expertise is aligned with clinical leadership, academic medicine, department administration, operational leadership, or related areas. Proposers shall describe their advisor tiering model, </w:t>
            </w:r>
            <w:r w:rsidRPr="00AC0243">
              <w:rPr>
                <w:rFonts w:ascii="Times New Roman" w:eastAsia="Times New Roman" w:hAnsi="Times New Roman" w:cs="Times New Roman"/>
                <w:iCs/>
                <w:color w:val="000000"/>
                <w:sz w:val="24"/>
                <w:szCs w:val="24"/>
              </w:rPr>
              <w:lastRenderedPageBreak/>
              <w:t xml:space="preserve">advisor qualifications, and the assumptions used to assign advisors to participating leaders. Pricing proposals should identify the anticipated mix of advisor resources and any differences in pricing associated with advisor level or engagement intensity. </w:t>
            </w:r>
          </w:p>
          <w:p w14:paraId="02A86763"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1192EEF9"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Advisors will be uniquely qualified individuals with specialized backgrounds and experience aligned to the responsibilities, challenges, and strategic priorities of each executive leader. The Contractor and HCI CEO shall jointly identify the lead advisor(s) assignments and reassignments for each participating executive. Any material reduction in advisor seniority or qualifications requires prior written approval by HCI. Pricing proposals shall identify the number of leaders included in the proposed fee structure, the assumptions regarding advisor assignment and engagement, and any incremental costs associated with adding future participants.</w:t>
            </w:r>
          </w:p>
          <w:p w14:paraId="4CE68E2A"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43E8CB95"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HCI leaders included within the initial scope are anticipated to include, but are not limited to: </w:t>
            </w:r>
          </w:p>
          <w:p w14:paraId="54D6E34D"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Chief Executive Officer</w:t>
            </w:r>
          </w:p>
          <w:p w14:paraId="52DAE873"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Chief Clinical Officer</w:t>
            </w:r>
          </w:p>
          <w:p w14:paraId="331457B3"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Chief Scientific Officer </w:t>
            </w:r>
          </w:p>
          <w:p w14:paraId="2E75324A"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Executive Director of Finance &amp; Administration or Chief Finance Officer</w:t>
            </w:r>
          </w:p>
          <w:p w14:paraId="61170690"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Chief Administrative Officer, Cancer Hospital (anticipated start date after January 1, 2027)</w:t>
            </w:r>
          </w:p>
          <w:p w14:paraId="4B63BFAB"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Executive Director of Communications &amp; Public Affairs</w:t>
            </w:r>
          </w:p>
          <w:p w14:paraId="4CBCD88A"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Chief of Staff to the CEO</w:t>
            </w:r>
          </w:p>
          <w:p w14:paraId="03CC02AC"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Department Chair, Oncological Sciences</w:t>
            </w:r>
          </w:p>
          <w:p w14:paraId="448F4079"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In addition to the positions listed above, HCI anticipates including up to two additional senior leaders. Proposers should account for advisor expertise relevant to complex healthcare operations, organizational leadership, stakeholder engagement, change management, and the integration of clinical, academic, and research missions.</w:t>
            </w:r>
          </w:p>
          <w:p w14:paraId="46A94071"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661A0AC3" w14:textId="77777777" w:rsidR="00AC0243" w:rsidRPr="00AC0243" w:rsidRDefault="00AC0243" w:rsidP="00AC0243">
            <w:pPr>
              <w:spacing w:after="0" w:line="240" w:lineRule="auto"/>
              <w:rPr>
                <w:rFonts w:ascii="Times New Roman" w:eastAsia="Times New Roman" w:hAnsi="Times New Roman" w:cs="Times New Roman"/>
                <w:i/>
                <w:iCs/>
                <w:color w:val="000000"/>
                <w:sz w:val="24"/>
                <w:szCs w:val="24"/>
              </w:rPr>
            </w:pPr>
            <w:r w:rsidRPr="00AC0243">
              <w:rPr>
                <w:rFonts w:ascii="Times New Roman" w:eastAsia="Times New Roman" w:hAnsi="Times New Roman" w:cs="Times New Roman"/>
                <w:i/>
                <w:iCs/>
                <w:color w:val="000000"/>
                <w:sz w:val="24"/>
                <w:szCs w:val="24"/>
              </w:rPr>
              <w:t>Note: Leadership advisory should not be confused with executive coaching.  Although leadership advisory uses a similar foundation, leadership advisory is materially different in that it is built on a longer-term development relationship.  The advisor’s role is more proactive and in-depth and less focused on a particular developmental or performance problem.  Leadership advisory involves regular meetings with the advisee’s career sponsor, key-influencers, direct reports and others who can provide a breadth of feedback about the individual, which enables a confidential advisor/advisee relationship to develop and be of value to the individual and to the organization.  It requires openness, honesty, and the courage to say what needs to be said, and act when necessary.  This leadership advisory not only equips the individual better for their current role but prepares them for their next role as well.</w:t>
            </w:r>
          </w:p>
          <w:p w14:paraId="101BC145" w14:textId="77777777" w:rsidR="00AC0243" w:rsidRPr="00AC0243" w:rsidRDefault="00AC0243" w:rsidP="00AC0243">
            <w:pPr>
              <w:spacing w:after="0" w:line="240" w:lineRule="auto"/>
              <w:rPr>
                <w:rFonts w:ascii="Times New Roman" w:eastAsia="Times New Roman" w:hAnsi="Times New Roman" w:cs="Times New Roman"/>
                <w:i/>
                <w:iCs/>
                <w:color w:val="000000"/>
                <w:sz w:val="24"/>
                <w:szCs w:val="24"/>
              </w:rPr>
            </w:pPr>
          </w:p>
          <w:p w14:paraId="13D23329" w14:textId="77777777" w:rsidR="00AC0243" w:rsidRPr="00AC0243" w:rsidRDefault="00AC0243" w:rsidP="00AC0243">
            <w:pPr>
              <w:numPr>
                <w:ilvl w:val="0"/>
                <w:numId w:val="2"/>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u w:val="single"/>
              </w:rPr>
              <w:t>Strategic &amp; Vision Development</w:t>
            </w:r>
            <w:r w:rsidRPr="00AC0243">
              <w:rPr>
                <w:rFonts w:ascii="Times New Roman" w:eastAsia="Times New Roman" w:hAnsi="Times New Roman" w:cs="Times New Roman"/>
                <w:iCs/>
                <w:color w:val="000000"/>
                <w:sz w:val="24"/>
                <w:szCs w:val="24"/>
              </w:rPr>
              <w:t>: Provide semi-annual full-day off-site specialized consulting engagements designed to guide HCI through fundamental shifts in strategy, operations, and organizational structure. These engagements are intended to address enterprise-wide strategic priorities rather than individual leadership development needs. Engagements will be structured as collaborative, group-based advisory sessions (involving more than one advisor, determined collaboratively) with flexible participation based on the topic and strategic need, including members of the executive leadership team and other key stakeholders across the organization.</w:t>
            </w:r>
            <w:r w:rsidRPr="00AC0243">
              <w:rPr>
                <w:rFonts w:ascii="Times New Roman" w:eastAsia="Times New Roman" w:hAnsi="Times New Roman" w:cs="Times New Roman"/>
                <w:color w:val="000000"/>
                <w:sz w:val="24"/>
                <w:szCs w:val="24"/>
              </w:rPr>
              <w:t xml:space="preserve"> </w:t>
            </w:r>
            <w:r w:rsidRPr="00AC0243">
              <w:rPr>
                <w:rFonts w:ascii="Times New Roman" w:eastAsia="Times New Roman" w:hAnsi="Times New Roman" w:cs="Times New Roman"/>
                <w:iCs/>
                <w:color w:val="000000"/>
                <w:sz w:val="24"/>
                <w:szCs w:val="24"/>
              </w:rPr>
              <w:t>Proposers shall identify assumptions regarding the number of advisors participating, preparation activities, post-session deliverables, and follow-up support included within the proposed fee.</w:t>
            </w:r>
          </w:p>
          <w:p w14:paraId="02015D20"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095E5511"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u w:val="single"/>
              </w:rPr>
              <w:lastRenderedPageBreak/>
              <w:t>Community Network Development</w:t>
            </w:r>
            <w:r w:rsidRPr="00AC0243">
              <w:rPr>
                <w:rFonts w:ascii="Times New Roman" w:eastAsia="Times New Roman" w:hAnsi="Times New Roman" w:cs="Times New Roman"/>
                <w:iCs/>
                <w:color w:val="000000"/>
                <w:sz w:val="24"/>
                <w:szCs w:val="24"/>
              </w:rPr>
              <w:t xml:space="preserve">: Assist HCI in leveraging the talents and perspectives of its leaders to strengthen a resilient, interconnected leadership community that fosters agility, alignment, collaboration, and cohesion within a dynamic healthcare and research environment. In collaboration with HCI leaders, design, host, and facilitate semi-annual, full day, off-site leadership community sessions including some or all of the individuals listed above receiving advisory services. Sessions should cultivate trust, deepen relationships, strengthen enterprise-wide perspectives, enhance cross-functional collaboration, and align leaders around shared priorities and organizational goals. Proposers are encouraged to recommend additional activities, tools, or approaches that support ongoing community development, leadership effectiveness, and organizational resilience between sessions. </w:t>
            </w:r>
          </w:p>
          <w:p w14:paraId="02F228C0"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1F12015E" w14:textId="77777777" w:rsidR="00AC0243" w:rsidRPr="00AC0243" w:rsidRDefault="00AC0243" w:rsidP="00AC0243">
            <w:pPr>
              <w:numPr>
                <w:ilvl w:val="1"/>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u w:val="single"/>
              </w:rPr>
              <w:t>Leadership onboarding:</w:t>
            </w:r>
            <w:r w:rsidRPr="00AC0243">
              <w:rPr>
                <w:rFonts w:ascii="Times New Roman" w:eastAsia="Times New Roman" w:hAnsi="Times New Roman" w:cs="Times New Roman"/>
                <w:iCs/>
                <w:color w:val="000000"/>
                <w:sz w:val="24"/>
                <w:szCs w:val="24"/>
              </w:rPr>
              <w:t>   In conjunction with the respective HCI senior leader and possibly include direct supervisor or HCI CEO, provide a 2-day facilitation service to “on-board” new talent.  This process is designed to:</w:t>
            </w:r>
          </w:p>
          <w:p w14:paraId="10CB4381"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Accelerate a leader’s understanding of the HCI organization and culture, thereby avoiding predictable faux pas that can derail the new leader and cost them valuable organizational currency.  </w:t>
            </w:r>
          </w:p>
          <w:p w14:paraId="60E972F8"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Align the role and imprint of the leader with their respective leader and the organization.</w:t>
            </w:r>
          </w:p>
          <w:p w14:paraId="76EC7C64"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Work with the new leader and their respective HCI leader to define and agree on their strategic contributions to be achieved during the next one to two years.  </w:t>
            </w:r>
          </w:p>
          <w:p w14:paraId="696D0289" w14:textId="77777777" w:rsidR="00AC0243" w:rsidRPr="00AC0243" w:rsidRDefault="00AC0243" w:rsidP="00AC0243">
            <w:pPr>
              <w:numPr>
                <w:ilvl w:val="2"/>
                <w:numId w:val="1"/>
              </w:num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We anticipate 1 onboarding session per year.</w:t>
            </w:r>
          </w:p>
          <w:p w14:paraId="16072581"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p>
          <w:p w14:paraId="2B367046"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 xml:space="preserve">Contractor pricing shall be fully inclusive of all administrative support, project management, and Contractor personnel travel necessary to perform the services described herein. Contractor pricing shall also include preparation time, meeting coordination, materials development, reporting, and other administrative activities necessary to perform the services described herein. Except for expenses specifically approved in writing by HCI, no additional fees, travel costs, or administrative charges shall be billed separately. </w:t>
            </w:r>
          </w:p>
          <w:p w14:paraId="7156133D" w14:textId="77777777" w:rsidR="006C0CF8" w:rsidRPr="00D932E7" w:rsidRDefault="006C0CF8" w:rsidP="006C0CF8">
            <w:pPr>
              <w:spacing w:after="0" w:line="240" w:lineRule="auto"/>
              <w:rPr>
                <w:rFonts w:ascii="Times New Roman" w:eastAsia="Times New Roman" w:hAnsi="Times New Roman" w:cs="Times New Roman"/>
                <w:color w:val="000000"/>
                <w:sz w:val="24"/>
                <w:szCs w:val="24"/>
              </w:rPr>
            </w:pPr>
          </w:p>
        </w:tc>
      </w:tr>
      <w:tr w:rsidR="006C0CF8" w:rsidRPr="00D932E7" w14:paraId="1BDB10B0" w14:textId="77777777" w:rsidTr="001812FE">
        <w:trPr>
          <w:gridAfter w:val="1"/>
          <w:wAfter w:w="11875" w:type="dxa"/>
          <w:trHeight w:val="288"/>
        </w:trPr>
        <w:tc>
          <w:tcPr>
            <w:tcW w:w="898" w:type="dxa"/>
            <w:tcBorders>
              <w:top w:val="nil"/>
              <w:left w:val="nil"/>
              <w:bottom w:val="nil"/>
              <w:right w:val="nil"/>
            </w:tcBorders>
            <w:noWrap/>
            <w:vAlign w:val="bottom"/>
            <w:hideMark/>
          </w:tcPr>
          <w:p w14:paraId="71A69A1E" w14:textId="77777777" w:rsidR="006C0CF8" w:rsidRPr="00D932E7" w:rsidRDefault="006C0CF8" w:rsidP="006C0CF8">
            <w:pPr>
              <w:spacing w:after="0" w:line="240" w:lineRule="auto"/>
              <w:rPr>
                <w:rFonts w:ascii="Times New Roman" w:eastAsia="Times New Roman" w:hAnsi="Times New Roman" w:cs="Times New Roman"/>
                <w:color w:val="000000"/>
                <w:sz w:val="24"/>
                <w:szCs w:val="24"/>
              </w:rPr>
            </w:pPr>
          </w:p>
        </w:tc>
        <w:tc>
          <w:tcPr>
            <w:tcW w:w="1564" w:type="dxa"/>
            <w:tcBorders>
              <w:top w:val="nil"/>
              <w:left w:val="nil"/>
              <w:bottom w:val="nil"/>
              <w:right w:val="nil"/>
            </w:tcBorders>
            <w:noWrap/>
            <w:vAlign w:val="bottom"/>
            <w:hideMark/>
          </w:tcPr>
          <w:p w14:paraId="1F73668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noWrap/>
            <w:vAlign w:val="bottom"/>
            <w:hideMark/>
          </w:tcPr>
          <w:p w14:paraId="2931768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66" w:type="dxa"/>
            <w:tcBorders>
              <w:top w:val="nil"/>
              <w:left w:val="nil"/>
              <w:bottom w:val="nil"/>
              <w:right w:val="nil"/>
            </w:tcBorders>
            <w:noWrap/>
            <w:vAlign w:val="bottom"/>
            <w:hideMark/>
          </w:tcPr>
          <w:p w14:paraId="699BF97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795" w:type="dxa"/>
            <w:tcBorders>
              <w:top w:val="nil"/>
              <w:left w:val="nil"/>
              <w:bottom w:val="nil"/>
              <w:right w:val="nil"/>
            </w:tcBorders>
            <w:noWrap/>
            <w:vAlign w:val="bottom"/>
            <w:hideMark/>
          </w:tcPr>
          <w:p w14:paraId="1FBD684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8" w:type="dxa"/>
            <w:tcBorders>
              <w:top w:val="nil"/>
              <w:left w:val="nil"/>
              <w:bottom w:val="nil"/>
              <w:right w:val="nil"/>
            </w:tcBorders>
            <w:noWrap/>
            <w:vAlign w:val="bottom"/>
            <w:hideMark/>
          </w:tcPr>
          <w:p w14:paraId="40571C4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68E5970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4ADEE3D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63D6BCB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40119E2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7EEC2AE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4537EF9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0DEF228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2A0CC1D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4674B69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068E5B4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1E50C67B"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5D2C4D" w:rsidRPr="00D932E7" w14:paraId="2FC6B3D8" w14:textId="77777777" w:rsidTr="001812FE">
        <w:trPr>
          <w:gridAfter w:val="1"/>
          <w:wAfter w:w="11875" w:type="dxa"/>
          <w:trHeight w:val="312"/>
        </w:trPr>
        <w:tc>
          <w:tcPr>
            <w:tcW w:w="898" w:type="dxa"/>
            <w:tcBorders>
              <w:top w:val="nil"/>
              <w:left w:val="nil"/>
              <w:bottom w:val="nil"/>
              <w:right w:val="nil"/>
            </w:tcBorders>
            <w:noWrap/>
            <w:vAlign w:val="bottom"/>
            <w:hideMark/>
          </w:tcPr>
          <w:p w14:paraId="3E1BE5A9"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r w:rsidRPr="00D932E7">
              <w:rPr>
                <w:rFonts w:ascii="Times New Roman" w:eastAsia="Times New Roman" w:hAnsi="Times New Roman" w:cs="Times New Roman"/>
                <w:b/>
                <w:bCs/>
                <w:color w:val="000000"/>
                <w:sz w:val="24"/>
                <w:szCs w:val="24"/>
              </w:rPr>
              <w:t>3.03</w:t>
            </w:r>
          </w:p>
        </w:tc>
        <w:tc>
          <w:tcPr>
            <w:tcW w:w="3861" w:type="dxa"/>
            <w:gridSpan w:val="5"/>
            <w:tcBorders>
              <w:top w:val="nil"/>
              <w:left w:val="nil"/>
              <w:bottom w:val="nil"/>
              <w:right w:val="nil"/>
            </w:tcBorders>
            <w:noWrap/>
            <w:vAlign w:val="bottom"/>
            <w:hideMark/>
          </w:tcPr>
          <w:p w14:paraId="4F46674D"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r w:rsidRPr="00D932E7">
              <w:rPr>
                <w:rFonts w:ascii="Times New Roman" w:eastAsia="Times New Roman" w:hAnsi="Times New Roman" w:cs="Times New Roman"/>
                <w:b/>
                <w:bCs/>
                <w:color w:val="000000"/>
                <w:sz w:val="24"/>
                <w:szCs w:val="24"/>
                <w:u w:val="single"/>
              </w:rPr>
              <w:t>Mandatory Requirements</w:t>
            </w:r>
            <w:r w:rsidRPr="00D932E7">
              <w:rPr>
                <w:rFonts w:ascii="Times New Roman" w:eastAsia="Times New Roman" w:hAnsi="Times New Roman" w:cs="Times New Roman"/>
                <w:b/>
                <w:bCs/>
                <w:color w:val="000000"/>
                <w:sz w:val="24"/>
                <w:szCs w:val="24"/>
              </w:rPr>
              <w:t>.</w:t>
            </w:r>
          </w:p>
        </w:tc>
        <w:tc>
          <w:tcPr>
            <w:tcW w:w="238" w:type="dxa"/>
            <w:tcBorders>
              <w:top w:val="nil"/>
              <w:left w:val="nil"/>
              <w:bottom w:val="nil"/>
              <w:right w:val="nil"/>
            </w:tcBorders>
            <w:noWrap/>
            <w:vAlign w:val="bottom"/>
            <w:hideMark/>
          </w:tcPr>
          <w:p w14:paraId="5AF5C5D2"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p>
        </w:tc>
        <w:tc>
          <w:tcPr>
            <w:tcW w:w="236" w:type="dxa"/>
            <w:tcBorders>
              <w:top w:val="nil"/>
              <w:left w:val="nil"/>
              <w:bottom w:val="nil"/>
              <w:right w:val="nil"/>
            </w:tcBorders>
            <w:noWrap/>
            <w:vAlign w:val="bottom"/>
            <w:hideMark/>
          </w:tcPr>
          <w:p w14:paraId="21B2E2C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66B1DB4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50372D5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6FD2E23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083DCEC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4633282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3399057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1072714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11709799"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2774842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3BFE8F28"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71927BCB" w14:textId="77777777" w:rsidTr="00645201">
        <w:trPr>
          <w:gridAfter w:val="8"/>
          <w:wAfter w:w="14074" w:type="dxa"/>
          <w:trHeight w:val="312"/>
        </w:trPr>
        <w:tc>
          <w:tcPr>
            <w:tcW w:w="14846" w:type="dxa"/>
            <w:gridSpan w:val="20"/>
            <w:tcBorders>
              <w:top w:val="nil"/>
              <w:left w:val="nil"/>
              <w:bottom w:val="nil"/>
              <w:right w:val="nil"/>
            </w:tcBorders>
            <w:vAlign w:val="bottom"/>
            <w:hideMark/>
          </w:tcPr>
          <w:p w14:paraId="74EE35CA" w14:textId="7D560718" w:rsidR="006C0CF8" w:rsidRPr="00D932E7" w:rsidRDefault="006C0CF8" w:rsidP="006C0CF8">
            <w:pPr>
              <w:spacing w:after="0" w:line="240" w:lineRule="auto"/>
              <w:rPr>
                <w:rFonts w:ascii="Times New Roman" w:eastAsia="Times New Roman" w:hAnsi="Times New Roman" w:cs="Times New Roman"/>
                <w:b/>
                <w:bCs/>
                <w:color w:val="000000"/>
                <w:sz w:val="24"/>
                <w:szCs w:val="24"/>
              </w:rPr>
            </w:pPr>
          </w:p>
        </w:tc>
      </w:tr>
      <w:tr w:rsidR="006C0CF8" w:rsidRPr="00D932E7" w14:paraId="7F8E4655" w14:textId="77777777" w:rsidTr="00645201">
        <w:trPr>
          <w:gridAfter w:val="8"/>
          <w:wAfter w:w="14074" w:type="dxa"/>
          <w:trHeight w:val="312"/>
        </w:trPr>
        <w:tc>
          <w:tcPr>
            <w:tcW w:w="14846" w:type="dxa"/>
            <w:gridSpan w:val="20"/>
            <w:tcBorders>
              <w:top w:val="nil"/>
              <w:left w:val="nil"/>
              <w:bottom w:val="nil"/>
              <w:right w:val="nil"/>
            </w:tcBorders>
            <w:hideMark/>
          </w:tcPr>
          <w:p w14:paraId="1BA40CDD" w14:textId="77777777" w:rsidR="006C0CF8" w:rsidRPr="00D932E7" w:rsidRDefault="006C0CF8" w:rsidP="006C0CF8">
            <w:pPr>
              <w:spacing w:after="0" w:line="240" w:lineRule="auto"/>
              <w:rPr>
                <w:rFonts w:ascii="Times New Roman" w:eastAsia="Times New Roman" w:hAnsi="Times New Roman" w:cs="Times New Roman"/>
                <w:color w:val="000000"/>
                <w:sz w:val="24"/>
                <w:szCs w:val="24"/>
              </w:rPr>
            </w:pPr>
            <w:r w:rsidRPr="00D932E7">
              <w:rPr>
                <w:rFonts w:ascii="Times New Roman" w:eastAsia="Times New Roman" w:hAnsi="Times New Roman" w:cs="Times New Roman"/>
                <w:color w:val="000000"/>
                <w:sz w:val="24"/>
                <w:szCs w:val="24"/>
              </w:rPr>
              <w:t>Mandatory requirements will be evaluated on a Pass or Fail basis.  Requirements set forth in this section are mandatory and indicate the minimal requirements that must be addressed by the Vendor.  Vendors must meet all mandatory requirements without qualification by responding with a Yes in column "Meet or Exceed?".  If a Vendor is not able to meet a mandatory requirement, and responds with a No in "Meet or Exceed?", the Vendor’s proposal will be deemed as “non-responsive” and will not be further evaluated.</w:t>
            </w:r>
          </w:p>
        </w:tc>
      </w:tr>
      <w:tr w:rsidR="006C0CF8" w:rsidRPr="00D932E7" w14:paraId="24B5A231" w14:textId="77777777" w:rsidTr="00645201">
        <w:trPr>
          <w:gridAfter w:val="1"/>
          <w:wAfter w:w="11875" w:type="dxa"/>
          <w:trHeight w:val="936"/>
        </w:trPr>
        <w:tc>
          <w:tcPr>
            <w:tcW w:w="898" w:type="dxa"/>
            <w:tcBorders>
              <w:top w:val="single" w:sz="4" w:space="0" w:color="auto"/>
              <w:left w:val="single" w:sz="4" w:space="0" w:color="auto"/>
              <w:bottom w:val="single" w:sz="4" w:space="0" w:color="auto"/>
              <w:right w:val="single" w:sz="4" w:space="0" w:color="auto"/>
            </w:tcBorders>
            <w:hideMark/>
          </w:tcPr>
          <w:p w14:paraId="102D3919" w14:textId="77777777" w:rsidR="006C0CF8" w:rsidRPr="00D932E7" w:rsidRDefault="006C0CF8" w:rsidP="006C0CF8">
            <w:pPr>
              <w:spacing w:after="0" w:line="240" w:lineRule="auto"/>
              <w:rPr>
                <w:rFonts w:ascii="Times New Roman" w:eastAsia="Times New Roman" w:hAnsi="Times New Roman" w:cs="Times New Roman"/>
                <w:color w:val="000000"/>
                <w:sz w:val="24"/>
                <w:szCs w:val="24"/>
              </w:rPr>
            </w:pPr>
            <w:r w:rsidRPr="00D932E7">
              <w:rPr>
                <w:rFonts w:ascii="Times New Roman" w:eastAsia="Times New Roman" w:hAnsi="Times New Roman" w:cs="Times New Roman"/>
                <w:color w:val="000000"/>
                <w:sz w:val="24"/>
                <w:szCs w:val="24"/>
              </w:rPr>
              <w:t> </w:t>
            </w:r>
          </w:p>
        </w:tc>
        <w:tc>
          <w:tcPr>
            <w:tcW w:w="8279" w:type="dxa"/>
            <w:gridSpan w:val="11"/>
            <w:tcBorders>
              <w:top w:val="single" w:sz="4" w:space="0" w:color="auto"/>
              <w:left w:val="nil"/>
              <w:bottom w:val="single" w:sz="4" w:space="0" w:color="auto"/>
              <w:right w:val="single" w:sz="4" w:space="0" w:color="auto"/>
            </w:tcBorders>
            <w:vAlign w:val="center"/>
            <w:hideMark/>
          </w:tcPr>
          <w:p w14:paraId="31F41E45"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r w:rsidRPr="00D932E7">
              <w:rPr>
                <w:rFonts w:ascii="Times New Roman" w:eastAsia="Times New Roman" w:hAnsi="Times New Roman" w:cs="Times New Roman"/>
                <w:b/>
                <w:bCs/>
                <w:color w:val="000000"/>
                <w:sz w:val="24"/>
                <w:szCs w:val="24"/>
              </w:rPr>
              <w:t>Mand</w:t>
            </w:r>
            <w:r w:rsidR="006406A1">
              <w:rPr>
                <w:rFonts w:ascii="Times New Roman" w:eastAsia="Times New Roman" w:hAnsi="Times New Roman" w:cs="Times New Roman"/>
                <w:b/>
                <w:bCs/>
                <w:color w:val="000000"/>
                <w:sz w:val="24"/>
                <w:szCs w:val="24"/>
              </w:rPr>
              <w:t>at</w:t>
            </w:r>
            <w:r w:rsidRPr="00D932E7">
              <w:rPr>
                <w:rFonts w:ascii="Times New Roman" w:eastAsia="Times New Roman" w:hAnsi="Times New Roman" w:cs="Times New Roman"/>
                <w:b/>
                <w:bCs/>
                <w:color w:val="000000"/>
                <w:sz w:val="24"/>
                <w:szCs w:val="24"/>
              </w:rPr>
              <w:t>ory Requirement</w:t>
            </w:r>
          </w:p>
        </w:tc>
        <w:tc>
          <w:tcPr>
            <w:tcW w:w="4859" w:type="dxa"/>
            <w:gridSpan w:val="4"/>
            <w:tcBorders>
              <w:top w:val="single" w:sz="4" w:space="0" w:color="auto"/>
              <w:left w:val="nil"/>
              <w:bottom w:val="single" w:sz="4" w:space="0" w:color="auto"/>
              <w:right w:val="single" w:sz="4" w:space="0" w:color="auto"/>
            </w:tcBorders>
            <w:vAlign w:val="bottom"/>
            <w:hideMark/>
          </w:tcPr>
          <w:p w14:paraId="7D39FAA7"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r w:rsidRPr="00D932E7">
              <w:rPr>
                <w:rFonts w:ascii="Times New Roman" w:eastAsia="Times New Roman" w:hAnsi="Times New Roman" w:cs="Times New Roman"/>
                <w:b/>
                <w:bCs/>
                <w:color w:val="000000"/>
                <w:sz w:val="24"/>
                <w:szCs w:val="24"/>
              </w:rPr>
              <w:t>Meet or Exceed?</w:t>
            </w:r>
          </w:p>
        </w:tc>
        <w:tc>
          <w:tcPr>
            <w:tcW w:w="236" w:type="dxa"/>
            <w:tcBorders>
              <w:top w:val="nil"/>
              <w:left w:val="nil"/>
              <w:bottom w:val="nil"/>
              <w:right w:val="nil"/>
            </w:tcBorders>
            <w:vAlign w:val="center"/>
            <w:hideMark/>
          </w:tcPr>
          <w:p w14:paraId="3451E4B6"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p>
        </w:tc>
        <w:tc>
          <w:tcPr>
            <w:tcW w:w="1015" w:type="dxa"/>
            <w:gridSpan w:val="6"/>
            <w:tcBorders>
              <w:top w:val="nil"/>
              <w:left w:val="nil"/>
              <w:bottom w:val="nil"/>
              <w:right w:val="nil"/>
            </w:tcBorders>
            <w:hideMark/>
          </w:tcPr>
          <w:p w14:paraId="44BFE05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hideMark/>
          </w:tcPr>
          <w:p w14:paraId="100DB19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hideMark/>
          </w:tcPr>
          <w:p w14:paraId="786199E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hideMark/>
          </w:tcPr>
          <w:p w14:paraId="53595242"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6D59E525" w14:textId="77777777" w:rsidTr="00645201">
        <w:trPr>
          <w:gridAfter w:val="1"/>
          <w:wAfter w:w="11875" w:type="dxa"/>
          <w:trHeight w:val="360"/>
        </w:trPr>
        <w:tc>
          <w:tcPr>
            <w:tcW w:w="898" w:type="dxa"/>
            <w:tcBorders>
              <w:top w:val="nil"/>
              <w:left w:val="single" w:sz="4" w:space="0" w:color="auto"/>
              <w:bottom w:val="single" w:sz="4" w:space="0" w:color="auto"/>
              <w:right w:val="single" w:sz="4" w:space="0" w:color="auto"/>
            </w:tcBorders>
            <w:noWrap/>
            <w:vAlign w:val="bottom"/>
            <w:hideMark/>
          </w:tcPr>
          <w:p w14:paraId="671C0113"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3.03.1</w:t>
            </w:r>
          </w:p>
        </w:tc>
        <w:tc>
          <w:tcPr>
            <w:tcW w:w="8279" w:type="dxa"/>
            <w:gridSpan w:val="11"/>
            <w:tcBorders>
              <w:top w:val="single" w:sz="4" w:space="0" w:color="auto"/>
              <w:left w:val="nil"/>
              <w:bottom w:val="single" w:sz="4" w:space="0" w:color="auto"/>
              <w:right w:val="single" w:sz="4" w:space="0" w:color="auto"/>
            </w:tcBorders>
            <w:hideMark/>
          </w:tcPr>
          <w:p w14:paraId="3862167C" w14:textId="77777777" w:rsidR="006C0CF8" w:rsidRPr="00D932E7" w:rsidRDefault="0088344A" w:rsidP="006C0CF8">
            <w:pPr>
              <w:spacing w:after="0" w:line="240" w:lineRule="auto"/>
              <w:rPr>
                <w:rFonts w:ascii="Times New Roman" w:eastAsia="Times New Roman" w:hAnsi="Times New Roman" w:cs="Times New Roman"/>
                <w:color w:val="000000"/>
                <w:sz w:val="24"/>
                <w:szCs w:val="24"/>
              </w:rPr>
            </w:pPr>
            <w:r w:rsidRPr="0088344A">
              <w:rPr>
                <w:rFonts w:ascii="Times New Roman" w:eastAsia="Times New Roman" w:hAnsi="Times New Roman" w:cs="Times New Roman"/>
                <w:color w:val="000000"/>
                <w:sz w:val="24"/>
                <w:szCs w:val="24"/>
              </w:rPr>
              <w:t xml:space="preserve">By responding to this solicitation, Vendors are certifying that neither they nor their principals are presently debarred, suspended, proposed for debarment or ineligible for contracting by a governmental entity. Vendor is also agreeing to notify the University within 30 days if suspended, debarred, or declared ineligible for contracting with a government entity. Additionally, Registration in SAM.GOV is required when federal funding sources are being used for payment of services. </w:t>
            </w:r>
            <w:r w:rsidRPr="0088344A">
              <w:rPr>
                <w:rFonts w:ascii="Times New Roman" w:eastAsia="Times New Roman" w:hAnsi="Times New Roman" w:cs="Times New Roman"/>
                <w:color w:val="000000"/>
                <w:sz w:val="24"/>
                <w:szCs w:val="24"/>
              </w:rPr>
              <w:lastRenderedPageBreak/>
              <w:t>Vendors must provide a copy of your active registration, including unique entity ID, confirming you have no exclusions.  https://sam.gov/content/home</w:t>
            </w:r>
          </w:p>
        </w:tc>
        <w:tc>
          <w:tcPr>
            <w:tcW w:w="4859" w:type="dxa"/>
            <w:gridSpan w:val="4"/>
            <w:tcBorders>
              <w:top w:val="nil"/>
              <w:left w:val="nil"/>
              <w:bottom w:val="single" w:sz="4" w:space="0" w:color="auto"/>
              <w:right w:val="single" w:sz="4" w:space="0" w:color="auto"/>
            </w:tcBorders>
            <w:shd w:val="clear" w:color="000000" w:fill="D9D9D9"/>
            <w:noWrap/>
            <w:vAlign w:val="bottom"/>
            <w:hideMark/>
          </w:tcPr>
          <w:p w14:paraId="2605720F"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236" w:type="dxa"/>
            <w:tcBorders>
              <w:top w:val="nil"/>
              <w:left w:val="nil"/>
              <w:bottom w:val="nil"/>
              <w:right w:val="nil"/>
            </w:tcBorders>
            <w:noWrap/>
            <w:vAlign w:val="bottom"/>
            <w:hideMark/>
          </w:tcPr>
          <w:p w14:paraId="39F56937"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1015" w:type="dxa"/>
            <w:gridSpan w:val="6"/>
            <w:tcBorders>
              <w:top w:val="nil"/>
              <w:left w:val="nil"/>
              <w:bottom w:val="nil"/>
              <w:right w:val="nil"/>
            </w:tcBorders>
            <w:noWrap/>
            <w:vAlign w:val="bottom"/>
            <w:hideMark/>
          </w:tcPr>
          <w:p w14:paraId="16D22C9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1804520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78CB957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35327FB4"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0764D4F1" w14:textId="77777777" w:rsidTr="00645201">
        <w:trPr>
          <w:gridAfter w:val="1"/>
          <w:wAfter w:w="11875" w:type="dxa"/>
          <w:trHeight w:val="360"/>
        </w:trPr>
        <w:tc>
          <w:tcPr>
            <w:tcW w:w="898" w:type="dxa"/>
            <w:tcBorders>
              <w:top w:val="nil"/>
              <w:left w:val="single" w:sz="4" w:space="0" w:color="auto"/>
              <w:bottom w:val="single" w:sz="4" w:space="0" w:color="auto"/>
              <w:right w:val="single" w:sz="4" w:space="0" w:color="auto"/>
            </w:tcBorders>
            <w:noWrap/>
            <w:vAlign w:val="bottom"/>
            <w:hideMark/>
          </w:tcPr>
          <w:p w14:paraId="2CB8A498"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3.03.2</w:t>
            </w:r>
          </w:p>
        </w:tc>
        <w:tc>
          <w:tcPr>
            <w:tcW w:w="8279" w:type="dxa"/>
            <w:gridSpan w:val="11"/>
            <w:tcBorders>
              <w:top w:val="single" w:sz="4" w:space="0" w:color="auto"/>
              <w:left w:val="nil"/>
              <w:bottom w:val="single" w:sz="4" w:space="0" w:color="auto"/>
              <w:right w:val="single" w:sz="4" w:space="0" w:color="auto"/>
            </w:tcBorders>
            <w:hideMark/>
          </w:tcPr>
          <w:p w14:paraId="428F2147" w14:textId="77777777" w:rsidR="006C0CF8" w:rsidRPr="00D932E7" w:rsidRDefault="00E0780C" w:rsidP="006C0CF8">
            <w:pPr>
              <w:spacing w:after="0" w:line="240" w:lineRule="auto"/>
              <w:rPr>
                <w:rFonts w:ascii="Times New Roman" w:eastAsia="Times New Roman" w:hAnsi="Times New Roman" w:cs="Times New Roman"/>
                <w:color w:val="000000"/>
                <w:sz w:val="24"/>
                <w:szCs w:val="24"/>
              </w:rPr>
            </w:pPr>
            <w:r w:rsidRPr="00C47FD0">
              <w:rPr>
                <w:rFonts w:ascii="Times New Roman" w:eastAsia="Times New Roman" w:hAnsi="Times New Roman" w:cs="Times New Roman"/>
                <w:snapToGrid w:val="0"/>
                <w:sz w:val="24"/>
                <w:szCs w:val="20"/>
              </w:rPr>
              <w:t>By responding to this solicitation, Vendor acknowledges any resulting contract's negotiable terms will be limited by Utah state law.</w:t>
            </w:r>
          </w:p>
        </w:tc>
        <w:tc>
          <w:tcPr>
            <w:tcW w:w="4859" w:type="dxa"/>
            <w:gridSpan w:val="4"/>
            <w:tcBorders>
              <w:top w:val="nil"/>
              <w:left w:val="nil"/>
              <w:bottom w:val="single" w:sz="4" w:space="0" w:color="auto"/>
              <w:right w:val="single" w:sz="4" w:space="0" w:color="auto"/>
            </w:tcBorders>
            <w:shd w:val="clear" w:color="000000" w:fill="D9D9D9"/>
            <w:noWrap/>
            <w:vAlign w:val="bottom"/>
            <w:hideMark/>
          </w:tcPr>
          <w:p w14:paraId="07FC7444"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236" w:type="dxa"/>
            <w:tcBorders>
              <w:top w:val="nil"/>
              <w:left w:val="nil"/>
              <w:bottom w:val="nil"/>
              <w:right w:val="nil"/>
            </w:tcBorders>
            <w:noWrap/>
            <w:vAlign w:val="bottom"/>
            <w:hideMark/>
          </w:tcPr>
          <w:p w14:paraId="7B051583"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1015" w:type="dxa"/>
            <w:gridSpan w:val="6"/>
            <w:tcBorders>
              <w:top w:val="nil"/>
              <w:left w:val="nil"/>
              <w:bottom w:val="nil"/>
              <w:right w:val="nil"/>
            </w:tcBorders>
            <w:noWrap/>
            <w:vAlign w:val="bottom"/>
            <w:hideMark/>
          </w:tcPr>
          <w:p w14:paraId="0D17475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51198F8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CA4189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1E503DF0"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3B7012A3" w14:textId="77777777" w:rsidTr="00645201">
        <w:trPr>
          <w:gridAfter w:val="1"/>
          <w:wAfter w:w="11875" w:type="dxa"/>
          <w:trHeight w:val="360"/>
        </w:trPr>
        <w:tc>
          <w:tcPr>
            <w:tcW w:w="898" w:type="dxa"/>
            <w:tcBorders>
              <w:top w:val="nil"/>
              <w:left w:val="single" w:sz="4" w:space="0" w:color="auto"/>
              <w:bottom w:val="single" w:sz="4" w:space="0" w:color="auto"/>
              <w:right w:val="single" w:sz="4" w:space="0" w:color="auto"/>
            </w:tcBorders>
            <w:noWrap/>
            <w:vAlign w:val="bottom"/>
            <w:hideMark/>
          </w:tcPr>
          <w:p w14:paraId="4249D03B"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3.03.3</w:t>
            </w:r>
          </w:p>
        </w:tc>
        <w:tc>
          <w:tcPr>
            <w:tcW w:w="8279" w:type="dxa"/>
            <w:gridSpan w:val="11"/>
            <w:tcBorders>
              <w:top w:val="single" w:sz="4" w:space="0" w:color="auto"/>
              <w:left w:val="nil"/>
              <w:bottom w:val="single" w:sz="4" w:space="0" w:color="auto"/>
              <w:right w:val="single" w:sz="4" w:space="0" w:color="auto"/>
            </w:tcBorders>
            <w:shd w:val="clear" w:color="000000" w:fill="FFF2CC"/>
            <w:hideMark/>
          </w:tcPr>
          <w:p w14:paraId="5CF9C79B"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rPr>
            </w:pPr>
            <w:r w:rsidRPr="00AC0243">
              <w:rPr>
                <w:rFonts w:ascii="Times New Roman" w:eastAsia="Times New Roman" w:hAnsi="Times New Roman" w:cs="Times New Roman"/>
                <w:iCs/>
                <w:color w:val="000000"/>
                <w:sz w:val="24"/>
                <w:szCs w:val="24"/>
              </w:rPr>
              <w:t>10+ years of organizational experience advising NCI comprehensive cancer centers and their leaders in organizational transformation, culture, design (structure), strategy, and talent development.</w:t>
            </w:r>
          </w:p>
          <w:p w14:paraId="24C6477E" w14:textId="2B8308EA" w:rsidR="006C0CF8" w:rsidRPr="00D932E7" w:rsidRDefault="006C0CF8" w:rsidP="006C0CF8">
            <w:pPr>
              <w:spacing w:after="0" w:line="240" w:lineRule="auto"/>
              <w:rPr>
                <w:rFonts w:ascii="Times New Roman" w:eastAsia="Times New Roman" w:hAnsi="Times New Roman" w:cs="Times New Roman"/>
                <w:color w:val="000000"/>
                <w:sz w:val="24"/>
                <w:szCs w:val="24"/>
              </w:rPr>
            </w:pPr>
          </w:p>
        </w:tc>
        <w:tc>
          <w:tcPr>
            <w:tcW w:w="4859" w:type="dxa"/>
            <w:gridSpan w:val="4"/>
            <w:tcBorders>
              <w:top w:val="nil"/>
              <w:left w:val="nil"/>
              <w:bottom w:val="single" w:sz="4" w:space="0" w:color="auto"/>
              <w:right w:val="single" w:sz="4" w:space="0" w:color="auto"/>
            </w:tcBorders>
            <w:shd w:val="clear" w:color="000000" w:fill="D9D9D9"/>
            <w:noWrap/>
            <w:vAlign w:val="bottom"/>
            <w:hideMark/>
          </w:tcPr>
          <w:p w14:paraId="65B1815E" w14:textId="77777777" w:rsidR="006C0CF8" w:rsidRPr="00D932E7" w:rsidRDefault="006C0CF8" w:rsidP="006C0CF8">
            <w:pPr>
              <w:spacing w:after="0" w:line="240" w:lineRule="auto"/>
              <w:jc w:val="center"/>
              <w:rPr>
                <w:rFonts w:ascii="Calibri" w:eastAsia="Times New Roman" w:hAnsi="Calibri" w:cs="Calibri"/>
                <w:color w:val="000000"/>
                <w:sz w:val="28"/>
                <w:szCs w:val="28"/>
              </w:rPr>
            </w:pPr>
            <w:r w:rsidRPr="00D932E7">
              <w:rPr>
                <w:rFonts w:ascii="Calibri" w:eastAsia="Times New Roman" w:hAnsi="Calibri" w:cs="Calibri"/>
                <w:color w:val="000000"/>
                <w:sz w:val="28"/>
                <w:szCs w:val="28"/>
              </w:rPr>
              <w:t> </w:t>
            </w:r>
          </w:p>
        </w:tc>
        <w:tc>
          <w:tcPr>
            <w:tcW w:w="236" w:type="dxa"/>
            <w:tcBorders>
              <w:top w:val="nil"/>
              <w:left w:val="nil"/>
              <w:bottom w:val="nil"/>
              <w:right w:val="nil"/>
            </w:tcBorders>
            <w:noWrap/>
            <w:vAlign w:val="bottom"/>
            <w:hideMark/>
          </w:tcPr>
          <w:p w14:paraId="65BCCFC2"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1015" w:type="dxa"/>
            <w:gridSpan w:val="6"/>
            <w:tcBorders>
              <w:top w:val="nil"/>
              <w:left w:val="nil"/>
              <w:bottom w:val="nil"/>
              <w:right w:val="nil"/>
            </w:tcBorders>
            <w:noWrap/>
            <w:vAlign w:val="bottom"/>
            <w:hideMark/>
          </w:tcPr>
          <w:p w14:paraId="177B32C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6C58967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1D917C0C"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715094F9"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7AF4123A" w14:textId="77777777" w:rsidTr="00645201">
        <w:trPr>
          <w:gridAfter w:val="1"/>
          <w:wAfter w:w="11875" w:type="dxa"/>
          <w:trHeight w:val="360"/>
        </w:trPr>
        <w:tc>
          <w:tcPr>
            <w:tcW w:w="898" w:type="dxa"/>
            <w:tcBorders>
              <w:top w:val="nil"/>
              <w:left w:val="single" w:sz="4" w:space="0" w:color="auto"/>
              <w:bottom w:val="single" w:sz="4" w:space="0" w:color="auto"/>
              <w:right w:val="single" w:sz="4" w:space="0" w:color="auto"/>
            </w:tcBorders>
            <w:noWrap/>
            <w:vAlign w:val="bottom"/>
            <w:hideMark/>
          </w:tcPr>
          <w:p w14:paraId="5587CC8F"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3.03.4</w:t>
            </w:r>
          </w:p>
        </w:tc>
        <w:tc>
          <w:tcPr>
            <w:tcW w:w="8279" w:type="dxa"/>
            <w:gridSpan w:val="11"/>
            <w:tcBorders>
              <w:top w:val="single" w:sz="4" w:space="0" w:color="auto"/>
              <w:left w:val="nil"/>
              <w:bottom w:val="single" w:sz="4" w:space="0" w:color="auto"/>
              <w:right w:val="single" w:sz="4" w:space="0" w:color="auto"/>
            </w:tcBorders>
            <w:shd w:val="clear" w:color="000000" w:fill="FFF2CC"/>
            <w:hideMark/>
          </w:tcPr>
          <w:p w14:paraId="6DB1FD21"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u w:val="single"/>
              </w:rPr>
            </w:pPr>
            <w:r w:rsidRPr="00AC0243">
              <w:rPr>
                <w:rFonts w:ascii="Times New Roman" w:eastAsia="Times New Roman" w:hAnsi="Times New Roman" w:cs="Times New Roman"/>
                <w:iCs/>
                <w:color w:val="000000"/>
                <w:sz w:val="24"/>
                <w:szCs w:val="24"/>
              </w:rPr>
              <w:t>10+ years of organizational experience advising non-profit, academic, mission-driven health organizations.</w:t>
            </w:r>
          </w:p>
          <w:p w14:paraId="55BF5F84" w14:textId="1800B1CE" w:rsidR="006C0CF8" w:rsidRPr="00D932E7" w:rsidRDefault="006C0CF8" w:rsidP="006C0CF8">
            <w:pPr>
              <w:spacing w:after="0" w:line="240" w:lineRule="auto"/>
              <w:rPr>
                <w:rFonts w:ascii="Times New Roman" w:eastAsia="Times New Roman" w:hAnsi="Times New Roman" w:cs="Times New Roman"/>
                <w:color w:val="000000"/>
                <w:sz w:val="24"/>
                <w:szCs w:val="24"/>
              </w:rPr>
            </w:pPr>
          </w:p>
        </w:tc>
        <w:tc>
          <w:tcPr>
            <w:tcW w:w="4859" w:type="dxa"/>
            <w:gridSpan w:val="4"/>
            <w:tcBorders>
              <w:top w:val="nil"/>
              <w:left w:val="nil"/>
              <w:bottom w:val="single" w:sz="4" w:space="0" w:color="auto"/>
              <w:right w:val="single" w:sz="4" w:space="0" w:color="auto"/>
            </w:tcBorders>
            <w:shd w:val="clear" w:color="000000" w:fill="D9D9D9"/>
            <w:noWrap/>
            <w:vAlign w:val="bottom"/>
            <w:hideMark/>
          </w:tcPr>
          <w:p w14:paraId="29C0356E" w14:textId="77777777" w:rsidR="006C0CF8" w:rsidRPr="00D932E7" w:rsidRDefault="006C0CF8" w:rsidP="006C0CF8">
            <w:pPr>
              <w:spacing w:after="0" w:line="240" w:lineRule="auto"/>
              <w:jc w:val="center"/>
              <w:rPr>
                <w:rFonts w:ascii="Calibri" w:eastAsia="Times New Roman" w:hAnsi="Calibri" w:cs="Calibri"/>
                <w:color w:val="000000"/>
                <w:sz w:val="28"/>
                <w:szCs w:val="28"/>
              </w:rPr>
            </w:pPr>
            <w:r w:rsidRPr="00D932E7">
              <w:rPr>
                <w:rFonts w:ascii="Calibri" w:eastAsia="Times New Roman" w:hAnsi="Calibri" w:cs="Calibri"/>
                <w:color w:val="000000"/>
                <w:sz w:val="28"/>
                <w:szCs w:val="28"/>
              </w:rPr>
              <w:t> </w:t>
            </w:r>
          </w:p>
        </w:tc>
        <w:tc>
          <w:tcPr>
            <w:tcW w:w="236" w:type="dxa"/>
            <w:tcBorders>
              <w:top w:val="nil"/>
              <w:left w:val="nil"/>
              <w:bottom w:val="nil"/>
              <w:right w:val="nil"/>
            </w:tcBorders>
            <w:noWrap/>
            <w:vAlign w:val="bottom"/>
            <w:hideMark/>
          </w:tcPr>
          <w:p w14:paraId="4DCE74B5"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1015" w:type="dxa"/>
            <w:gridSpan w:val="6"/>
            <w:tcBorders>
              <w:top w:val="nil"/>
              <w:left w:val="nil"/>
              <w:bottom w:val="nil"/>
              <w:right w:val="nil"/>
            </w:tcBorders>
            <w:noWrap/>
            <w:vAlign w:val="bottom"/>
            <w:hideMark/>
          </w:tcPr>
          <w:p w14:paraId="046022F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772B189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4B5AC958"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74EB1E3D"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4F82239D" w14:textId="77777777" w:rsidTr="00645201">
        <w:trPr>
          <w:gridAfter w:val="1"/>
          <w:wAfter w:w="11875" w:type="dxa"/>
          <w:trHeight w:val="360"/>
        </w:trPr>
        <w:tc>
          <w:tcPr>
            <w:tcW w:w="898" w:type="dxa"/>
            <w:tcBorders>
              <w:top w:val="nil"/>
              <w:left w:val="single" w:sz="4" w:space="0" w:color="auto"/>
              <w:bottom w:val="single" w:sz="4" w:space="0" w:color="auto"/>
              <w:right w:val="single" w:sz="4" w:space="0" w:color="auto"/>
            </w:tcBorders>
            <w:noWrap/>
            <w:vAlign w:val="bottom"/>
            <w:hideMark/>
          </w:tcPr>
          <w:p w14:paraId="006C35E2"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3.03.6</w:t>
            </w:r>
          </w:p>
        </w:tc>
        <w:tc>
          <w:tcPr>
            <w:tcW w:w="8279" w:type="dxa"/>
            <w:gridSpan w:val="11"/>
            <w:tcBorders>
              <w:top w:val="single" w:sz="4" w:space="0" w:color="auto"/>
              <w:left w:val="nil"/>
              <w:bottom w:val="single" w:sz="4" w:space="0" w:color="auto"/>
              <w:right w:val="single" w:sz="4" w:space="0" w:color="auto"/>
            </w:tcBorders>
            <w:shd w:val="clear" w:color="000000" w:fill="FFF2CC"/>
            <w:hideMark/>
          </w:tcPr>
          <w:p w14:paraId="5CA81829" w14:textId="77777777" w:rsidR="00AC0243" w:rsidRPr="00AC0243" w:rsidRDefault="00AC0243" w:rsidP="00AC0243">
            <w:pPr>
              <w:spacing w:after="0" w:line="240" w:lineRule="auto"/>
              <w:rPr>
                <w:rFonts w:ascii="Times New Roman" w:eastAsia="Times New Roman" w:hAnsi="Times New Roman" w:cs="Times New Roman"/>
                <w:iCs/>
                <w:color w:val="000000"/>
                <w:sz w:val="24"/>
                <w:szCs w:val="24"/>
                <w:u w:val="single"/>
              </w:rPr>
            </w:pPr>
            <w:r w:rsidRPr="00AC0243">
              <w:rPr>
                <w:rFonts w:ascii="Times New Roman" w:eastAsia="Times New Roman" w:hAnsi="Times New Roman" w:cs="Times New Roman"/>
                <w:iCs/>
                <w:color w:val="000000"/>
                <w:sz w:val="24"/>
                <w:szCs w:val="24"/>
              </w:rPr>
              <w:t xml:space="preserve">Separate, qualified advisors, to provide confidential advisory to six disparate executive leaders of an NCI comprehensive cancer center.  </w:t>
            </w:r>
          </w:p>
          <w:p w14:paraId="525BC77D" w14:textId="7069F09C" w:rsidR="006C0CF8" w:rsidRPr="00D932E7" w:rsidRDefault="006C0CF8" w:rsidP="006C0CF8">
            <w:pPr>
              <w:spacing w:after="0" w:line="240" w:lineRule="auto"/>
              <w:rPr>
                <w:rFonts w:ascii="Times New Roman" w:eastAsia="Times New Roman" w:hAnsi="Times New Roman" w:cs="Times New Roman"/>
                <w:color w:val="000000"/>
                <w:sz w:val="24"/>
                <w:szCs w:val="24"/>
              </w:rPr>
            </w:pPr>
          </w:p>
        </w:tc>
        <w:tc>
          <w:tcPr>
            <w:tcW w:w="4859" w:type="dxa"/>
            <w:gridSpan w:val="4"/>
            <w:tcBorders>
              <w:top w:val="nil"/>
              <w:left w:val="nil"/>
              <w:bottom w:val="single" w:sz="4" w:space="0" w:color="auto"/>
              <w:right w:val="single" w:sz="4" w:space="0" w:color="auto"/>
            </w:tcBorders>
            <w:shd w:val="clear" w:color="000000" w:fill="D9D9D9"/>
            <w:noWrap/>
            <w:vAlign w:val="bottom"/>
            <w:hideMark/>
          </w:tcPr>
          <w:p w14:paraId="2600DC95" w14:textId="77777777" w:rsidR="006C0CF8" w:rsidRPr="00D932E7" w:rsidRDefault="006C0CF8" w:rsidP="006C0CF8">
            <w:pPr>
              <w:spacing w:after="0" w:line="240" w:lineRule="auto"/>
              <w:jc w:val="center"/>
              <w:rPr>
                <w:rFonts w:ascii="Calibri" w:eastAsia="Times New Roman" w:hAnsi="Calibri" w:cs="Calibri"/>
                <w:color w:val="000000"/>
                <w:sz w:val="28"/>
                <w:szCs w:val="28"/>
              </w:rPr>
            </w:pPr>
            <w:r w:rsidRPr="00D932E7">
              <w:rPr>
                <w:rFonts w:ascii="Calibri" w:eastAsia="Times New Roman" w:hAnsi="Calibri" w:cs="Calibri"/>
                <w:color w:val="000000"/>
                <w:sz w:val="28"/>
                <w:szCs w:val="28"/>
              </w:rPr>
              <w:t> </w:t>
            </w:r>
          </w:p>
        </w:tc>
        <w:tc>
          <w:tcPr>
            <w:tcW w:w="236" w:type="dxa"/>
            <w:tcBorders>
              <w:top w:val="nil"/>
              <w:left w:val="nil"/>
              <w:bottom w:val="nil"/>
              <w:right w:val="nil"/>
            </w:tcBorders>
            <w:noWrap/>
            <w:vAlign w:val="bottom"/>
            <w:hideMark/>
          </w:tcPr>
          <w:p w14:paraId="0A1AFABA" w14:textId="77777777" w:rsidR="006C0CF8" w:rsidRPr="00D932E7" w:rsidRDefault="006C0CF8" w:rsidP="006C0CF8">
            <w:pPr>
              <w:spacing w:after="0" w:line="240" w:lineRule="auto"/>
              <w:jc w:val="center"/>
              <w:rPr>
                <w:rFonts w:ascii="Calibri" w:eastAsia="Times New Roman" w:hAnsi="Calibri" w:cs="Calibri"/>
                <w:color w:val="000000"/>
                <w:sz w:val="28"/>
                <w:szCs w:val="28"/>
              </w:rPr>
            </w:pPr>
          </w:p>
        </w:tc>
        <w:tc>
          <w:tcPr>
            <w:tcW w:w="1015" w:type="dxa"/>
            <w:gridSpan w:val="6"/>
            <w:tcBorders>
              <w:top w:val="nil"/>
              <w:left w:val="nil"/>
              <w:bottom w:val="nil"/>
              <w:right w:val="nil"/>
            </w:tcBorders>
            <w:noWrap/>
            <w:vAlign w:val="bottom"/>
            <w:hideMark/>
          </w:tcPr>
          <w:p w14:paraId="481166B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5E9D8C2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5D17D8E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76E8794B"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6CA126EE" w14:textId="77777777" w:rsidTr="001812FE">
        <w:trPr>
          <w:gridAfter w:val="1"/>
          <w:wAfter w:w="11875" w:type="dxa"/>
          <w:trHeight w:val="288"/>
        </w:trPr>
        <w:tc>
          <w:tcPr>
            <w:tcW w:w="898" w:type="dxa"/>
            <w:tcBorders>
              <w:top w:val="nil"/>
              <w:left w:val="nil"/>
              <w:bottom w:val="nil"/>
              <w:right w:val="nil"/>
            </w:tcBorders>
            <w:noWrap/>
            <w:vAlign w:val="bottom"/>
            <w:hideMark/>
          </w:tcPr>
          <w:p w14:paraId="4E9D112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564" w:type="dxa"/>
            <w:tcBorders>
              <w:top w:val="nil"/>
              <w:left w:val="nil"/>
              <w:bottom w:val="nil"/>
              <w:right w:val="nil"/>
            </w:tcBorders>
            <w:noWrap/>
            <w:vAlign w:val="bottom"/>
            <w:hideMark/>
          </w:tcPr>
          <w:p w14:paraId="7AA709AF"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noWrap/>
            <w:vAlign w:val="bottom"/>
            <w:hideMark/>
          </w:tcPr>
          <w:p w14:paraId="752B719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66" w:type="dxa"/>
            <w:tcBorders>
              <w:top w:val="nil"/>
              <w:left w:val="nil"/>
              <w:bottom w:val="nil"/>
              <w:right w:val="nil"/>
            </w:tcBorders>
            <w:noWrap/>
            <w:vAlign w:val="bottom"/>
            <w:hideMark/>
          </w:tcPr>
          <w:p w14:paraId="1EB180C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795" w:type="dxa"/>
            <w:tcBorders>
              <w:top w:val="nil"/>
              <w:left w:val="nil"/>
              <w:bottom w:val="nil"/>
              <w:right w:val="nil"/>
            </w:tcBorders>
            <w:noWrap/>
            <w:vAlign w:val="bottom"/>
            <w:hideMark/>
          </w:tcPr>
          <w:p w14:paraId="1AA7155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8" w:type="dxa"/>
            <w:tcBorders>
              <w:top w:val="nil"/>
              <w:left w:val="nil"/>
              <w:bottom w:val="nil"/>
              <w:right w:val="nil"/>
            </w:tcBorders>
            <w:noWrap/>
            <w:vAlign w:val="bottom"/>
            <w:hideMark/>
          </w:tcPr>
          <w:p w14:paraId="16E9539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1037895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55" w:type="dxa"/>
            <w:tcBorders>
              <w:top w:val="nil"/>
              <w:left w:val="nil"/>
              <w:bottom w:val="nil"/>
              <w:right w:val="nil"/>
            </w:tcBorders>
            <w:noWrap/>
            <w:vAlign w:val="bottom"/>
            <w:hideMark/>
          </w:tcPr>
          <w:p w14:paraId="3D9B9F4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163A18C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4DD51D53"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03D2D83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4ABE62E4"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04E4B0A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5459B8C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1111A5E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6D161D9A"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047A8DDE"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5D2C4D" w:rsidRPr="00D932E7" w14:paraId="2C659D23" w14:textId="77777777" w:rsidTr="00645201">
        <w:trPr>
          <w:gridAfter w:val="1"/>
          <w:wAfter w:w="11875" w:type="dxa"/>
          <w:trHeight w:val="312"/>
        </w:trPr>
        <w:tc>
          <w:tcPr>
            <w:tcW w:w="898" w:type="dxa"/>
            <w:tcBorders>
              <w:top w:val="nil"/>
              <w:left w:val="nil"/>
              <w:bottom w:val="nil"/>
              <w:right w:val="nil"/>
            </w:tcBorders>
            <w:noWrap/>
            <w:vAlign w:val="bottom"/>
            <w:hideMark/>
          </w:tcPr>
          <w:p w14:paraId="7D5F7BE2"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rPr>
            </w:pPr>
            <w:r w:rsidRPr="00D932E7">
              <w:rPr>
                <w:rFonts w:ascii="Times New Roman" w:eastAsia="Times New Roman" w:hAnsi="Times New Roman" w:cs="Times New Roman"/>
                <w:b/>
                <w:bCs/>
                <w:color w:val="000000"/>
                <w:sz w:val="24"/>
                <w:szCs w:val="24"/>
              </w:rPr>
              <w:t>3.04</w:t>
            </w:r>
          </w:p>
        </w:tc>
        <w:tc>
          <w:tcPr>
            <w:tcW w:w="4099" w:type="dxa"/>
            <w:gridSpan w:val="6"/>
            <w:tcBorders>
              <w:top w:val="nil"/>
              <w:left w:val="nil"/>
              <w:bottom w:val="nil"/>
              <w:right w:val="nil"/>
            </w:tcBorders>
            <w:noWrap/>
            <w:vAlign w:val="bottom"/>
            <w:hideMark/>
          </w:tcPr>
          <w:p w14:paraId="53207E05"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r w:rsidRPr="00D932E7">
              <w:rPr>
                <w:rFonts w:ascii="Times New Roman" w:eastAsia="Times New Roman" w:hAnsi="Times New Roman" w:cs="Times New Roman"/>
                <w:b/>
                <w:bCs/>
                <w:color w:val="000000"/>
                <w:sz w:val="24"/>
                <w:szCs w:val="24"/>
                <w:u w:val="single"/>
              </w:rPr>
              <w:t>Evaluated Criteria</w:t>
            </w:r>
          </w:p>
        </w:tc>
        <w:tc>
          <w:tcPr>
            <w:tcW w:w="236" w:type="dxa"/>
            <w:tcBorders>
              <w:top w:val="nil"/>
              <w:left w:val="nil"/>
              <w:bottom w:val="nil"/>
              <w:right w:val="nil"/>
            </w:tcBorders>
            <w:noWrap/>
            <w:vAlign w:val="bottom"/>
            <w:hideMark/>
          </w:tcPr>
          <w:p w14:paraId="208F5578" w14:textId="77777777" w:rsidR="006C0CF8" w:rsidRPr="00D932E7" w:rsidRDefault="006C0CF8" w:rsidP="006C0CF8">
            <w:pPr>
              <w:spacing w:after="0" w:line="240" w:lineRule="auto"/>
              <w:rPr>
                <w:rFonts w:ascii="Times New Roman" w:eastAsia="Times New Roman" w:hAnsi="Times New Roman" w:cs="Times New Roman"/>
                <w:b/>
                <w:bCs/>
                <w:color w:val="000000"/>
                <w:sz w:val="24"/>
                <w:szCs w:val="24"/>
                <w:u w:val="single"/>
              </w:rPr>
            </w:pPr>
          </w:p>
        </w:tc>
        <w:tc>
          <w:tcPr>
            <w:tcW w:w="255" w:type="dxa"/>
            <w:tcBorders>
              <w:top w:val="nil"/>
              <w:left w:val="nil"/>
              <w:bottom w:val="nil"/>
              <w:right w:val="nil"/>
            </w:tcBorders>
            <w:noWrap/>
            <w:vAlign w:val="bottom"/>
            <w:hideMark/>
          </w:tcPr>
          <w:p w14:paraId="35CE934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77" w:type="dxa"/>
            <w:tcBorders>
              <w:top w:val="nil"/>
              <w:left w:val="nil"/>
              <w:bottom w:val="nil"/>
              <w:right w:val="nil"/>
            </w:tcBorders>
            <w:noWrap/>
            <w:vAlign w:val="bottom"/>
            <w:hideMark/>
          </w:tcPr>
          <w:p w14:paraId="50F56EA6"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845" w:type="dxa"/>
            <w:tcBorders>
              <w:top w:val="nil"/>
              <w:left w:val="nil"/>
              <w:bottom w:val="nil"/>
              <w:right w:val="nil"/>
            </w:tcBorders>
            <w:noWrap/>
            <w:vAlign w:val="bottom"/>
            <w:hideMark/>
          </w:tcPr>
          <w:p w14:paraId="72A2BE4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767" w:type="dxa"/>
            <w:tcBorders>
              <w:top w:val="nil"/>
              <w:left w:val="nil"/>
              <w:bottom w:val="nil"/>
              <w:right w:val="nil"/>
            </w:tcBorders>
            <w:noWrap/>
            <w:vAlign w:val="bottom"/>
            <w:hideMark/>
          </w:tcPr>
          <w:p w14:paraId="686B94A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4859" w:type="dxa"/>
            <w:gridSpan w:val="4"/>
            <w:tcBorders>
              <w:top w:val="nil"/>
              <w:left w:val="nil"/>
              <w:bottom w:val="nil"/>
              <w:right w:val="nil"/>
            </w:tcBorders>
            <w:noWrap/>
            <w:vAlign w:val="bottom"/>
            <w:hideMark/>
          </w:tcPr>
          <w:p w14:paraId="0233585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06D0AA8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0E2A6A8B"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0C45FFC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74721CBD"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58C583FE"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225B08C1" w14:textId="77777777" w:rsidTr="00645201">
        <w:trPr>
          <w:gridAfter w:val="8"/>
          <w:wAfter w:w="14074" w:type="dxa"/>
          <w:trHeight w:val="312"/>
        </w:trPr>
        <w:tc>
          <w:tcPr>
            <w:tcW w:w="14846" w:type="dxa"/>
            <w:gridSpan w:val="20"/>
            <w:tcBorders>
              <w:top w:val="nil"/>
              <w:left w:val="nil"/>
              <w:bottom w:val="nil"/>
              <w:right w:val="nil"/>
            </w:tcBorders>
            <w:noWrap/>
            <w:vAlign w:val="bottom"/>
            <w:hideMark/>
          </w:tcPr>
          <w:p w14:paraId="514A16D7" w14:textId="77777777" w:rsidR="006C0CF8" w:rsidRPr="00D932E7" w:rsidRDefault="006C0CF8" w:rsidP="006C0CF8">
            <w:pPr>
              <w:spacing w:after="0" w:line="240" w:lineRule="auto"/>
              <w:rPr>
                <w:rFonts w:ascii="Times New Roman" w:eastAsia="Times New Roman" w:hAnsi="Times New Roman" w:cs="Times New Roman"/>
                <w:color w:val="000000"/>
                <w:sz w:val="24"/>
                <w:szCs w:val="24"/>
              </w:rPr>
            </w:pPr>
            <w:r w:rsidRPr="00D932E7">
              <w:rPr>
                <w:rFonts w:ascii="Times New Roman" w:eastAsia="Times New Roman" w:hAnsi="Times New Roman" w:cs="Times New Roman"/>
                <w:color w:val="000000"/>
                <w:sz w:val="24"/>
                <w:szCs w:val="24"/>
              </w:rPr>
              <w:t>Vendors must respond to the following evaluated criteria.   Evaluation instructions are provided in Section 4 of the RFP document.</w:t>
            </w:r>
          </w:p>
        </w:tc>
      </w:tr>
      <w:tr w:rsidR="006C0CF8" w:rsidRPr="00D932E7" w14:paraId="4F400661" w14:textId="77777777" w:rsidTr="00645201">
        <w:trPr>
          <w:gridAfter w:val="8"/>
          <w:wAfter w:w="14074" w:type="dxa"/>
          <w:trHeight w:val="312"/>
        </w:trPr>
        <w:tc>
          <w:tcPr>
            <w:tcW w:w="14846" w:type="dxa"/>
            <w:gridSpan w:val="20"/>
            <w:tcBorders>
              <w:top w:val="nil"/>
              <w:left w:val="nil"/>
              <w:bottom w:val="nil"/>
              <w:right w:val="nil"/>
            </w:tcBorders>
            <w:hideMark/>
          </w:tcPr>
          <w:p w14:paraId="196B9501" w14:textId="7E8E1F1B" w:rsidR="00AC0243" w:rsidRPr="00D932E7" w:rsidRDefault="006C0CF8" w:rsidP="00DB116B">
            <w:pPr>
              <w:spacing w:after="0" w:line="240" w:lineRule="auto"/>
              <w:rPr>
                <w:rFonts w:ascii="Times New Roman" w:eastAsia="Times New Roman" w:hAnsi="Times New Roman" w:cs="Times New Roman"/>
                <w:color w:val="000000"/>
                <w:sz w:val="24"/>
                <w:szCs w:val="24"/>
              </w:rPr>
            </w:pPr>
            <w:r w:rsidRPr="00D932E7">
              <w:rPr>
                <w:rFonts w:ascii="Times New Roman" w:eastAsia="Times New Roman" w:hAnsi="Times New Roman" w:cs="Times New Roman"/>
                <w:color w:val="000000"/>
                <w:sz w:val="24"/>
                <w:szCs w:val="24"/>
              </w:rPr>
              <w:br/>
            </w:r>
          </w:p>
        </w:tc>
      </w:tr>
      <w:tr w:rsidR="006C0CF8" w:rsidRPr="00D932E7" w14:paraId="105CAD2D" w14:textId="77777777" w:rsidTr="00645201">
        <w:trPr>
          <w:gridAfter w:val="1"/>
          <w:wAfter w:w="11875" w:type="dxa"/>
          <w:trHeight w:val="312"/>
        </w:trPr>
        <w:tc>
          <w:tcPr>
            <w:tcW w:w="898" w:type="dxa"/>
            <w:tcBorders>
              <w:top w:val="nil"/>
              <w:left w:val="nil"/>
              <w:bottom w:val="nil"/>
              <w:right w:val="nil"/>
            </w:tcBorders>
            <w:noWrap/>
            <w:vAlign w:val="bottom"/>
            <w:hideMark/>
          </w:tcPr>
          <w:p w14:paraId="664187DC"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3.04.1</w:t>
            </w:r>
          </w:p>
        </w:tc>
        <w:tc>
          <w:tcPr>
            <w:tcW w:w="13138" w:type="dxa"/>
            <w:gridSpan w:val="15"/>
            <w:tcBorders>
              <w:top w:val="nil"/>
              <w:left w:val="nil"/>
              <w:bottom w:val="nil"/>
              <w:right w:val="nil"/>
            </w:tcBorders>
            <w:shd w:val="clear" w:color="000000" w:fill="FFF2CC"/>
            <w:hideMark/>
          </w:tcPr>
          <w:p w14:paraId="7B05EDD7" w14:textId="3A562EC4" w:rsidR="006C0CF8" w:rsidRPr="00D932E7" w:rsidRDefault="006C0CF8" w:rsidP="006C0CF8">
            <w:pPr>
              <w:spacing w:after="0" w:line="240" w:lineRule="auto"/>
              <w:rPr>
                <w:rFonts w:ascii="Times New Roman" w:eastAsia="Times New Roman" w:hAnsi="Times New Roman" w:cs="Times New Roman"/>
                <w:sz w:val="20"/>
                <w:szCs w:val="20"/>
              </w:rPr>
            </w:pPr>
            <w:r w:rsidRPr="00D932E7">
              <w:rPr>
                <w:rFonts w:ascii="Times New Roman" w:eastAsia="Times New Roman" w:hAnsi="Times New Roman" w:cs="Times New Roman"/>
                <w:color w:val="000000"/>
                <w:sz w:val="24"/>
                <w:szCs w:val="24"/>
              </w:rPr>
              <w:t>Demonstrated Ability to meet Scope of Work</w:t>
            </w:r>
            <w:r w:rsidR="00AC0243">
              <w:rPr>
                <w:rFonts w:ascii="Times New Roman" w:eastAsia="Times New Roman" w:hAnsi="Times New Roman" w:cs="Times New Roman"/>
                <w:color w:val="000000"/>
                <w:sz w:val="24"/>
                <w:szCs w:val="24"/>
              </w:rPr>
              <w:t xml:space="preserve"> (30 Points)</w:t>
            </w:r>
          </w:p>
        </w:tc>
        <w:tc>
          <w:tcPr>
            <w:tcW w:w="236" w:type="dxa"/>
            <w:tcBorders>
              <w:top w:val="nil"/>
              <w:left w:val="nil"/>
              <w:bottom w:val="nil"/>
              <w:right w:val="nil"/>
            </w:tcBorders>
            <w:noWrap/>
            <w:vAlign w:val="bottom"/>
            <w:hideMark/>
          </w:tcPr>
          <w:p w14:paraId="2D825907"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7C9E2832"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5A791161"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719CA2F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21248059"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2E7ECFCC" w14:textId="77777777" w:rsidTr="00645201">
        <w:trPr>
          <w:gridAfter w:val="8"/>
          <w:wAfter w:w="14074" w:type="dxa"/>
          <w:trHeight w:val="309"/>
        </w:trPr>
        <w:tc>
          <w:tcPr>
            <w:tcW w:w="14846" w:type="dxa"/>
            <w:gridSpan w:val="20"/>
            <w:tcBorders>
              <w:top w:val="nil"/>
              <w:left w:val="nil"/>
              <w:bottom w:val="nil"/>
              <w:right w:val="nil"/>
            </w:tcBorders>
            <w:shd w:val="clear" w:color="000000" w:fill="FFF2CC"/>
            <w:hideMark/>
          </w:tcPr>
          <w:p w14:paraId="5C798D80" w14:textId="5E314390" w:rsidR="00AC0243" w:rsidRPr="00AC0243" w:rsidRDefault="00AC0243" w:rsidP="00AC024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Pr="00AC0243">
              <w:rPr>
                <w:rFonts w:ascii="Times New Roman" w:eastAsia="Times New Roman" w:hAnsi="Times New Roman" w:cs="Times New Roman"/>
                <w:color w:val="000000"/>
                <w:sz w:val="24"/>
                <w:szCs w:val="24"/>
              </w:rPr>
              <w:t>rovide a narrative which describes your ability to meet the scope of work, including evidence of any similar work with qualifying institutions, and your specific understanding of, and any previous experience with, Huntsman Cancer Institute, University of Utah, or Huntsman Cancer Foundation. Including, but not limited to, an understanding of:</w:t>
            </w:r>
          </w:p>
          <w:p w14:paraId="3E365B31" w14:textId="77777777" w:rsidR="00AC0243" w:rsidRPr="00AC0243" w:rsidRDefault="00AC0243" w:rsidP="00AC0243">
            <w:pPr>
              <w:numPr>
                <w:ilvl w:val="1"/>
                <w:numId w:val="4"/>
              </w:numPr>
              <w:spacing w:after="0" w:line="240" w:lineRule="auto"/>
              <w:rPr>
                <w:rFonts w:ascii="Times New Roman" w:eastAsia="Times New Roman" w:hAnsi="Times New Roman" w:cs="Times New Roman"/>
                <w:color w:val="000000"/>
                <w:sz w:val="24"/>
                <w:szCs w:val="24"/>
              </w:rPr>
            </w:pPr>
            <w:r w:rsidRPr="00AC0243">
              <w:rPr>
                <w:rFonts w:ascii="Times New Roman" w:eastAsia="Times New Roman" w:hAnsi="Times New Roman" w:cs="Times New Roman"/>
                <w:color w:val="000000"/>
                <w:sz w:val="24"/>
                <w:szCs w:val="24"/>
              </w:rPr>
              <w:t>Each Organization</w:t>
            </w:r>
          </w:p>
          <w:p w14:paraId="465542AA" w14:textId="77777777" w:rsidR="00AC0243" w:rsidRPr="00AC0243" w:rsidRDefault="00AC0243" w:rsidP="00AC0243">
            <w:pPr>
              <w:numPr>
                <w:ilvl w:val="1"/>
                <w:numId w:val="4"/>
              </w:numPr>
              <w:spacing w:after="0" w:line="240" w:lineRule="auto"/>
              <w:rPr>
                <w:rFonts w:ascii="Times New Roman" w:eastAsia="Times New Roman" w:hAnsi="Times New Roman" w:cs="Times New Roman"/>
                <w:color w:val="000000"/>
                <w:sz w:val="24"/>
                <w:szCs w:val="24"/>
              </w:rPr>
            </w:pPr>
            <w:r w:rsidRPr="00AC0243">
              <w:rPr>
                <w:rFonts w:ascii="Times New Roman" w:eastAsia="Times New Roman" w:hAnsi="Times New Roman" w:cs="Times New Roman"/>
                <w:color w:val="000000"/>
                <w:sz w:val="24"/>
                <w:szCs w:val="24"/>
              </w:rPr>
              <w:t>The Leadership</w:t>
            </w:r>
          </w:p>
          <w:p w14:paraId="4FEB41C2" w14:textId="77777777" w:rsidR="00AC0243" w:rsidRPr="00AC0243" w:rsidRDefault="00AC0243" w:rsidP="00AC0243">
            <w:pPr>
              <w:numPr>
                <w:ilvl w:val="1"/>
                <w:numId w:val="4"/>
              </w:numPr>
              <w:spacing w:after="0" w:line="240" w:lineRule="auto"/>
              <w:rPr>
                <w:rFonts w:ascii="Times New Roman" w:eastAsia="Times New Roman" w:hAnsi="Times New Roman" w:cs="Times New Roman"/>
                <w:color w:val="000000"/>
                <w:sz w:val="24"/>
                <w:szCs w:val="24"/>
              </w:rPr>
            </w:pPr>
            <w:r w:rsidRPr="00AC0243">
              <w:rPr>
                <w:rFonts w:ascii="Times New Roman" w:eastAsia="Times New Roman" w:hAnsi="Times New Roman" w:cs="Times New Roman"/>
                <w:color w:val="000000"/>
                <w:sz w:val="24"/>
                <w:szCs w:val="24"/>
              </w:rPr>
              <w:t>Mission, Vision, Principles, and Strategies of each organization</w:t>
            </w:r>
          </w:p>
          <w:p w14:paraId="0F468CB1" w14:textId="77777777" w:rsidR="00AC0243" w:rsidRPr="00AC0243" w:rsidRDefault="00AC0243" w:rsidP="00AC0243">
            <w:pPr>
              <w:numPr>
                <w:ilvl w:val="1"/>
                <w:numId w:val="4"/>
              </w:numPr>
              <w:spacing w:after="0" w:line="240" w:lineRule="auto"/>
              <w:rPr>
                <w:rFonts w:ascii="Times New Roman" w:eastAsia="Times New Roman" w:hAnsi="Times New Roman" w:cs="Times New Roman"/>
                <w:color w:val="000000"/>
                <w:sz w:val="24"/>
                <w:szCs w:val="24"/>
              </w:rPr>
            </w:pPr>
            <w:r w:rsidRPr="00AC0243">
              <w:rPr>
                <w:rFonts w:ascii="Times New Roman" w:eastAsia="Times New Roman" w:hAnsi="Times New Roman" w:cs="Times New Roman"/>
                <w:color w:val="000000"/>
                <w:sz w:val="24"/>
                <w:szCs w:val="24"/>
              </w:rPr>
              <w:t>Environment and politics (context)</w:t>
            </w:r>
          </w:p>
          <w:p w14:paraId="4E6C5ED4" w14:textId="030B1D8E" w:rsidR="006C0CF8" w:rsidRPr="00D932E7" w:rsidRDefault="006C0CF8" w:rsidP="006C0CF8">
            <w:pPr>
              <w:spacing w:after="0" w:line="240" w:lineRule="auto"/>
              <w:rPr>
                <w:rFonts w:ascii="Times New Roman" w:eastAsia="Times New Roman" w:hAnsi="Times New Roman" w:cs="Times New Roman"/>
                <w:color w:val="000000"/>
                <w:sz w:val="24"/>
                <w:szCs w:val="24"/>
              </w:rPr>
            </w:pPr>
          </w:p>
        </w:tc>
      </w:tr>
      <w:tr w:rsidR="006C0CF8" w:rsidRPr="00D932E7" w14:paraId="79402FDB" w14:textId="77777777" w:rsidTr="00645201">
        <w:trPr>
          <w:gridAfter w:val="8"/>
          <w:wAfter w:w="14074" w:type="dxa"/>
          <w:trHeight w:val="1710"/>
        </w:trPr>
        <w:tc>
          <w:tcPr>
            <w:tcW w:w="14846" w:type="dxa"/>
            <w:gridSpan w:val="20"/>
            <w:tcBorders>
              <w:top w:val="nil"/>
              <w:left w:val="nil"/>
              <w:bottom w:val="nil"/>
              <w:right w:val="nil"/>
            </w:tcBorders>
            <w:shd w:val="clear" w:color="000000" w:fill="D9D9D9"/>
            <w:noWrap/>
            <w:vAlign w:val="bottom"/>
            <w:hideMark/>
          </w:tcPr>
          <w:p w14:paraId="51F68459" w14:textId="77777777" w:rsidR="008716CD" w:rsidRPr="00D932E7" w:rsidRDefault="008716CD" w:rsidP="006C0CF8">
            <w:pPr>
              <w:spacing w:after="0" w:line="240" w:lineRule="auto"/>
              <w:rPr>
                <w:rFonts w:ascii="Calibri" w:eastAsia="Times New Roman" w:hAnsi="Calibri" w:cs="Calibri"/>
                <w:color w:val="000000"/>
              </w:rPr>
            </w:pPr>
          </w:p>
        </w:tc>
      </w:tr>
      <w:tr w:rsidR="006C0CF8" w:rsidRPr="00D932E7" w14:paraId="65C9EB28" w14:textId="77777777" w:rsidTr="00645201">
        <w:trPr>
          <w:gridAfter w:val="4"/>
          <w:wAfter w:w="13403" w:type="dxa"/>
          <w:trHeight w:val="312"/>
        </w:trPr>
        <w:tc>
          <w:tcPr>
            <w:tcW w:w="898" w:type="dxa"/>
            <w:tcBorders>
              <w:top w:val="nil"/>
              <w:left w:val="nil"/>
              <w:bottom w:val="nil"/>
              <w:right w:val="nil"/>
            </w:tcBorders>
            <w:noWrap/>
            <w:vAlign w:val="bottom"/>
            <w:hideMark/>
          </w:tcPr>
          <w:p w14:paraId="2E78E97C"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3.04.2</w:t>
            </w:r>
          </w:p>
        </w:tc>
        <w:tc>
          <w:tcPr>
            <w:tcW w:w="12865" w:type="dxa"/>
            <w:gridSpan w:val="14"/>
            <w:tcBorders>
              <w:top w:val="nil"/>
              <w:left w:val="nil"/>
              <w:bottom w:val="nil"/>
              <w:right w:val="nil"/>
            </w:tcBorders>
            <w:shd w:val="clear" w:color="000000" w:fill="FFF2CC"/>
            <w:hideMark/>
          </w:tcPr>
          <w:p w14:paraId="6FA1F683" w14:textId="3B692C6F" w:rsidR="006C0CF8" w:rsidRPr="00D932E7" w:rsidRDefault="00645201" w:rsidP="006C0CF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rPr>
              <w:t>Qualifications &amp; Expertise of Staff (10 Points)</w:t>
            </w:r>
          </w:p>
        </w:tc>
        <w:tc>
          <w:tcPr>
            <w:tcW w:w="1209" w:type="dxa"/>
            <w:gridSpan w:val="6"/>
            <w:tcBorders>
              <w:top w:val="nil"/>
              <w:left w:val="nil"/>
              <w:bottom w:val="nil"/>
              <w:right w:val="nil"/>
            </w:tcBorders>
            <w:noWrap/>
            <w:vAlign w:val="bottom"/>
            <w:hideMark/>
          </w:tcPr>
          <w:p w14:paraId="337AEFD5"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0E4F9C1E"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gridSpan w:val="2"/>
            <w:tcBorders>
              <w:top w:val="nil"/>
              <w:left w:val="nil"/>
              <w:bottom w:val="nil"/>
              <w:right w:val="nil"/>
            </w:tcBorders>
            <w:noWrap/>
            <w:vAlign w:val="bottom"/>
            <w:hideMark/>
          </w:tcPr>
          <w:p w14:paraId="1F24E74B"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1139DB9C" w14:textId="77777777" w:rsidTr="00645201">
        <w:trPr>
          <w:gridAfter w:val="8"/>
          <w:wAfter w:w="14074" w:type="dxa"/>
          <w:trHeight w:val="309"/>
        </w:trPr>
        <w:tc>
          <w:tcPr>
            <w:tcW w:w="14846" w:type="dxa"/>
            <w:gridSpan w:val="20"/>
            <w:tcBorders>
              <w:top w:val="nil"/>
              <w:left w:val="nil"/>
              <w:bottom w:val="nil"/>
              <w:right w:val="nil"/>
            </w:tcBorders>
            <w:shd w:val="clear" w:color="000000" w:fill="FFF2CC"/>
            <w:hideMark/>
          </w:tcPr>
          <w:p w14:paraId="0E4F3F3E" w14:textId="6A4DBE45" w:rsidR="006C0CF8" w:rsidRPr="00D932E7" w:rsidRDefault="00645201" w:rsidP="006C0CF8">
            <w:pPr>
              <w:spacing w:after="0" w:line="240" w:lineRule="auto"/>
              <w:rPr>
                <w:rFonts w:ascii="Times New Roman" w:eastAsia="Times New Roman" w:hAnsi="Times New Roman" w:cs="Times New Roman"/>
                <w:color w:val="000000"/>
                <w:sz w:val="24"/>
                <w:szCs w:val="24"/>
              </w:rPr>
            </w:pPr>
            <w:r w:rsidRPr="00645201">
              <w:rPr>
                <w:rFonts w:ascii="Times New Roman" w:eastAsia="Times New Roman" w:hAnsi="Times New Roman" w:cs="Times New Roman"/>
                <w:color w:val="000000"/>
                <w:sz w:val="24"/>
                <w:szCs w:val="24"/>
              </w:rPr>
              <w:t xml:space="preserve">Provide resumes which </w:t>
            </w:r>
            <w:r w:rsidR="008D179A" w:rsidRPr="00645201">
              <w:rPr>
                <w:rFonts w:ascii="Times New Roman" w:eastAsia="Times New Roman" w:hAnsi="Times New Roman" w:cs="Times New Roman"/>
                <w:color w:val="000000"/>
                <w:sz w:val="24"/>
                <w:szCs w:val="24"/>
              </w:rPr>
              <w:t>demonstrate</w:t>
            </w:r>
            <w:r w:rsidRPr="00645201">
              <w:rPr>
                <w:rFonts w:ascii="Times New Roman" w:eastAsia="Times New Roman" w:hAnsi="Times New Roman" w:cs="Times New Roman"/>
                <w:color w:val="000000"/>
                <w:sz w:val="24"/>
                <w:szCs w:val="24"/>
              </w:rPr>
              <w:t xml:space="preserve"> qualifications of separate advisors, to provide confidential advisory to 8-10 disparate executive leaders of HCI’s comprehensive cancer center.</w:t>
            </w:r>
            <w:r>
              <w:rPr>
                <w:rFonts w:ascii="Times New Roman" w:eastAsia="Times New Roman" w:hAnsi="Times New Roman" w:cs="Times New Roman"/>
                <w:color w:val="000000"/>
                <w:sz w:val="24"/>
                <w:szCs w:val="24"/>
              </w:rPr>
              <w:t xml:space="preserve"> This can be a separate attachment if needed.</w:t>
            </w:r>
          </w:p>
        </w:tc>
      </w:tr>
      <w:tr w:rsidR="006C0CF8" w:rsidRPr="00D932E7" w14:paraId="72956DBE" w14:textId="77777777" w:rsidTr="001812FE">
        <w:trPr>
          <w:gridAfter w:val="8"/>
          <w:wAfter w:w="14074" w:type="dxa"/>
          <w:trHeight w:val="927"/>
        </w:trPr>
        <w:tc>
          <w:tcPr>
            <w:tcW w:w="14846" w:type="dxa"/>
            <w:gridSpan w:val="20"/>
            <w:tcBorders>
              <w:top w:val="nil"/>
              <w:left w:val="nil"/>
              <w:bottom w:val="nil"/>
              <w:right w:val="nil"/>
            </w:tcBorders>
            <w:shd w:val="clear" w:color="000000" w:fill="D9D9D9"/>
            <w:vAlign w:val="bottom"/>
            <w:hideMark/>
          </w:tcPr>
          <w:p w14:paraId="73AA97FB"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r>
      <w:tr w:rsidR="006C0CF8" w:rsidRPr="00D932E7" w14:paraId="0DA32784" w14:textId="77777777" w:rsidTr="00645201">
        <w:trPr>
          <w:gridAfter w:val="4"/>
          <w:wAfter w:w="13403" w:type="dxa"/>
          <w:trHeight w:val="312"/>
        </w:trPr>
        <w:tc>
          <w:tcPr>
            <w:tcW w:w="898" w:type="dxa"/>
            <w:tcBorders>
              <w:top w:val="nil"/>
              <w:left w:val="nil"/>
              <w:bottom w:val="nil"/>
              <w:right w:val="nil"/>
            </w:tcBorders>
            <w:noWrap/>
            <w:vAlign w:val="bottom"/>
            <w:hideMark/>
          </w:tcPr>
          <w:p w14:paraId="69A01213"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3.04.3</w:t>
            </w:r>
          </w:p>
        </w:tc>
        <w:tc>
          <w:tcPr>
            <w:tcW w:w="14074" w:type="dxa"/>
            <w:gridSpan w:val="20"/>
            <w:tcBorders>
              <w:top w:val="nil"/>
              <w:left w:val="nil"/>
              <w:bottom w:val="nil"/>
              <w:right w:val="nil"/>
            </w:tcBorders>
            <w:shd w:val="clear" w:color="auto" w:fill="FFF2CC" w:themeFill="accent4" w:themeFillTint="33"/>
            <w:hideMark/>
          </w:tcPr>
          <w:p w14:paraId="3CE24D14" w14:textId="3C9947D9" w:rsidR="006C0CF8" w:rsidRPr="00D932E7" w:rsidRDefault="006C0CF8" w:rsidP="006C0CF8">
            <w:pPr>
              <w:spacing w:after="0" w:line="240" w:lineRule="auto"/>
              <w:rPr>
                <w:rFonts w:ascii="Times New Roman" w:eastAsia="Times New Roman" w:hAnsi="Times New Roman" w:cs="Times New Roman"/>
                <w:sz w:val="20"/>
                <w:szCs w:val="20"/>
              </w:rPr>
            </w:pPr>
            <w:r w:rsidRPr="00D932E7">
              <w:rPr>
                <w:rFonts w:ascii="Times New Roman" w:eastAsia="Times New Roman" w:hAnsi="Times New Roman" w:cs="Times New Roman"/>
                <w:color w:val="000000"/>
                <w:sz w:val="24"/>
                <w:szCs w:val="24"/>
              </w:rPr>
              <w:t xml:space="preserve">Demonstrated </w:t>
            </w:r>
            <w:r w:rsidR="00645201">
              <w:rPr>
                <w:rFonts w:ascii="Times New Roman" w:eastAsia="Times New Roman" w:hAnsi="Times New Roman" w:cs="Times New Roman"/>
                <w:color w:val="000000"/>
                <w:sz w:val="24"/>
                <w:szCs w:val="24"/>
              </w:rPr>
              <w:t>Experience providing Leadership Advisory Services as described in the Scope of Work (15 Points)</w:t>
            </w:r>
          </w:p>
        </w:tc>
        <w:tc>
          <w:tcPr>
            <w:tcW w:w="285" w:type="dxa"/>
            <w:tcBorders>
              <w:top w:val="nil"/>
              <w:left w:val="nil"/>
              <w:bottom w:val="nil"/>
              <w:right w:val="nil"/>
            </w:tcBorders>
            <w:noWrap/>
            <w:vAlign w:val="bottom"/>
            <w:hideMark/>
          </w:tcPr>
          <w:p w14:paraId="50B3BA80" w14:textId="77777777" w:rsidR="006C0CF8" w:rsidRPr="00D932E7" w:rsidRDefault="006C0CF8" w:rsidP="006C0CF8">
            <w:pPr>
              <w:spacing w:after="0" w:line="240" w:lineRule="auto"/>
              <w:rPr>
                <w:rFonts w:ascii="Times New Roman" w:eastAsia="Times New Roman" w:hAnsi="Times New Roman" w:cs="Times New Roman"/>
                <w:sz w:val="20"/>
                <w:szCs w:val="20"/>
              </w:rPr>
            </w:pPr>
          </w:p>
        </w:tc>
        <w:tc>
          <w:tcPr>
            <w:tcW w:w="260" w:type="dxa"/>
            <w:gridSpan w:val="2"/>
            <w:tcBorders>
              <w:top w:val="nil"/>
              <w:left w:val="nil"/>
              <w:bottom w:val="nil"/>
              <w:right w:val="nil"/>
            </w:tcBorders>
            <w:noWrap/>
            <w:vAlign w:val="bottom"/>
            <w:hideMark/>
          </w:tcPr>
          <w:p w14:paraId="1A06B039"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35A6F879" w14:textId="77777777" w:rsidTr="00645201">
        <w:trPr>
          <w:gridAfter w:val="8"/>
          <w:wAfter w:w="14074" w:type="dxa"/>
          <w:trHeight w:val="309"/>
        </w:trPr>
        <w:tc>
          <w:tcPr>
            <w:tcW w:w="14301" w:type="dxa"/>
            <w:gridSpan w:val="18"/>
            <w:tcBorders>
              <w:top w:val="nil"/>
              <w:left w:val="nil"/>
              <w:bottom w:val="nil"/>
              <w:right w:val="nil"/>
            </w:tcBorders>
            <w:shd w:val="clear" w:color="auto" w:fill="FFF2CC" w:themeFill="accent4" w:themeFillTint="33"/>
            <w:hideMark/>
          </w:tcPr>
          <w:p w14:paraId="472FBE42" w14:textId="05B14BD1" w:rsidR="006C0CF8" w:rsidRPr="00D932E7" w:rsidRDefault="00645201" w:rsidP="006C0CF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rPr>
              <w:lastRenderedPageBreak/>
              <w:t>Describe your ability to provide these services.</w:t>
            </w:r>
          </w:p>
        </w:tc>
        <w:tc>
          <w:tcPr>
            <w:tcW w:w="545" w:type="dxa"/>
            <w:gridSpan w:val="2"/>
            <w:tcBorders>
              <w:top w:val="nil"/>
              <w:left w:val="nil"/>
              <w:bottom w:val="nil"/>
              <w:right w:val="nil"/>
            </w:tcBorders>
            <w:hideMark/>
          </w:tcPr>
          <w:p w14:paraId="0DA2B283" w14:textId="77777777" w:rsidR="006C0CF8" w:rsidRPr="00D932E7" w:rsidRDefault="006C0CF8" w:rsidP="006C0CF8">
            <w:pPr>
              <w:spacing w:after="0" w:line="240" w:lineRule="auto"/>
              <w:rPr>
                <w:rFonts w:ascii="Times New Roman" w:eastAsia="Times New Roman" w:hAnsi="Times New Roman" w:cs="Times New Roman"/>
                <w:sz w:val="20"/>
                <w:szCs w:val="20"/>
              </w:rPr>
            </w:pPr>
          </w:p>
        </w:tc>
      </w:tr>
      <w:tr w:rsidR="006C0CF8" w:rsidRPr="00D932E7" w14:paraId="7ABCF7D7" w14:textId="77777777" w:rsidTr="00645201">
        <w:trPr>
          <w:gridAfter w:val="8"/>
          <w:wAfter w:w="14074" w:type="dxa"/>
          <w:trHeight w:val="288"/>
        </w:trPr>
        <w:tc>
          <w:tcPr>
            <w:tcW w:w="14846" w:type="dxa"/>
            <w:gridSpan w:val="20"/>
            <w:tcBorders>
              <w:top w:val="nil"/>
              <w:left w:val="nil"/>
              <w:bottom w:val="nil"/>
              <w:right w:val="nil"/>
            </w:tcBorders>
            <w:shd w:val="clear" w:color="000000" w:fill="D9D9D9"/>
            <w:vAlign w:val="bottom"/>
            <w:hideMark/>
          </w:tcPr>
          <w:p w14:paraId="61970C3A" w14:textId="77777777" w:rsidR="006C0CF8" w:rsidRPr="00D932E7" w:rsidRDefault="006C0CF8" w:rsidP="006C0CF8">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r>
      <w:tr w:rsidR="00AC0243" w:rsidRPr="00D932E7" w14:paraId="1782D978" w14:textId="77777777" w:rsidTr="00645201">
        <w:trPr>
          <w:gridAfter w:val="8"/>
          <w:wAfter w:w="14074" w:type="dxa"/>
          <w:trHeight w:val="288"/>
        </w:trPr>
        <w:tc>
          <w:tcPr>
            <w:tcW w:w="14846" w:type="dxa"/>
            <w:gridSpan w:val="20"/>
            <w:tcBorders>
              <w:top w:val="nil"/>
              <w:left w:val="nil"/>
              <w:bottom w:val="nil"/>
              <w:right w:val="nil"/>
            </w:tcBorders>
            <w:shd w:val="clear" w:color="000000" w:fill="D9D9D9"/>
            <w:vAlign w:val="bottom"/>
          </w:tcPr>
          <w:p w14:paraId="032758B5" w14:textId="77777777" w:rsidR="00AC0243" w:rsidRPr="00D932E7" w:rsidRDefault="00AC0243" w:rsidP="006C0CF8">
            <w:pPr>
              <w:spacing w:after="0" w:line="240" w:lineRule="auto"/>
              <w:rPr>
                <w:rFonts w:ascii="Calibri" w:eastAsia="Times New Roman" w:hAnsi="Calibri" w:cs="Calibri"/>
                <w:color w:val="000000"/>
              </w:rPr>
            </w:pPr>
          </w:p>
        </w:tc>
      </w:tr>
      <w:tr w:rsidR="00645201" w:rsidRPr="00D932E7" w14:paraId="2696EBBF" w14:textId="77777777" w:rsidTr="00645201">
        <w:trPr>
          <w:gridAfter w:val="8"/>
          <w:wAfter w:w="14074" w:type="dxa"/>
          <w:trHeight w:val="288"/>
        </w:trPr>
        <w:tc>
          <w:tcPr>
            <w:tcW w:w="14846" w:type="dxa"/>
            <w:gridSpan w:val="20"/>
            <w:tcBorders>
              <w:top w:val="nil"/>
              <w:left w:val="nil"/>
              <w:bottom w:val="nil"/>
              <w:right w:val="nil"/>
            </w:tcBorders>
            <w:shd w:val="clear" w:color="000000" w:fill="D9D9D9"/>
            <w:vAlign w:val="bottom"/>
          </w:tcPr>
          <w:p w14:paraId="3B898A99" w14:textId="77777777" w:rsidR="00645201" w:rsidRPr="00D932E7" w:rsidRDefault="00645201" w:rsidP="006C0CF8">
            <w:pPr>
              <w:spacing w:after="0" w:line="240" w:lineRule="auto"/>
              <w:rPr>
                <w:rFonts w:ascii="Calibri" w:eastAsia="Times New Roman" w:hAnsi="Calibri" w:cs="Calibri"/>
                <w:color w:val="000000"/>
              </w:rPr>
            </w:pPr>
          </w:p>
        </w:tc>
      </w:tr>
      <w:tr w:rsidR="00645201" w:rsidRPr="00D932E7" w14:paraId="57BDE0FF" w14:textId="7C2259FB" w:rsidTr="00D372FB">
        <w:trPr>
          <w:trHeight w:val="288"/>
        </w:trPr>
        <w:tc>
          <w:tcPr>
            <w:tcW w:w="14846" w:type="dxa"/>
            <w:gridSpan w:val="20"/>
            <w:tcBorders>
              <w:top w:val="nil"/>
              <w:left w:val="nil"/>
              <w:bottom w:val="nil"/>
              <w:right w:val="nil"/>
            </w:tcBorders>
            <w:shd w:val="clear" w:color="000000" w:fill="D9D9D9"/>
          </w:tcPr>
          <w:p w14:paraId="2AC16148" w14:textId="2689D676" w:rsidR="00645201" w:rsidRPr="00645201" w:rsidRDefault="00645201" w:rsidP="00645201">
            <w:pPr>
              <w:spacing w:after="0" w:line="240" w:lineRule="auto"/>
              <w:rPr>
                <w:rFonts w:ascii="Times New Roman" w:eastAsia="Times New Roman" w:hAnsi="Times New Roman" w:cs="Times New Roman"/>
                <w:color w:val="000000"/>
                <w:sz w:val="24"/>
                <w:szCs w:val="24"/>
              </w:rPr>
            </w:pPr>
          </w:p>
        </w:tc>
        <w:tc>
          <w:tcPr>
            <w:tcW w:w="14074" w:type="dxa"/>
            <w:gridSpan w:val="8"/>
          </w:tcPr>
          <w:p w14:paraId="4CE2F8FB" w14:textId="7E88F2D7" w:rsidR="00645201" w:rsidRPr="00645201" w:rsidRDefault="00645201" w:rsidP="00645201">
            <w:pPr>
              <w:rPr>
                <w:rFonts w:ascii="Times New Roman" w:eastAsia="Times New Roman" w:hAnsi="Times New Roman" w:cs="Times New Roman"/>
                <w:color w:val="000000"/>
                <w:sz w:val="24"/>
                <w:szCs w:val="24"/>
              </w:rPr>
            </w:pPr>
          </w:p>
        </w:tc>
      </w:tr>
      <w:tr w:rsidR="00645201" w:rsidRPr="00645201" w14:paraId="3D75E7A5" w14:textId="77777777" w:rsidTr="00645201">
        <w:trPr>
          <w:gridAfter w:val="4"/>
          <w:wAfter w:w="13403" w:type="dxa"/>
          <w:trHeight w:val="312"/>
        </w:trPr>
        <w:tc>
          <w:tcPr>
            <w:tcW w:w="898" w:type="dxa"/>
            <w:tcBorders>
              <w:top w:val="nil"/>
              <w:left w:val="nil"/>
              <w:bottom w:val="nil"/>
              <w:right w:val="nil"/>
            </w:tcBorders>
            <w:noWrap/>
            <w:hideMark/>
          </w:tcPr>
          <w:p w14:paraId="3E7CED17" w14:textId="1C527764" w:rsidR="00645201" w:rsidRPr="00645201" w:rsidRDefault="00645201" w:rsidP="0064520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3.04.4</w:t>
            </w:r>
          </w:p>
        </w:tc>
        <w:tc>
          <w:tcPr>
            <w:tcW w:w="14074" w:type="dxa"/>
            <w:gridSpan w:val="20"/>
            <w:tcBorders>
              <w:top w:val="nil"/>
              <w:left w:val="nil"/>
              <w:bottom w:val="nil"/>
              <w:right w:val="nil"/>
            </w:tcBorders>
            <w:shd w:val="clear" w:color="000000" w:fill="FFF2CC"/>
            <w:hideMark/>
          </w:tcPr>
          <w:p w14:paraId="59A05A1B" w14:textId="16E9F61A" w:rsidR="00645201" w:rsidRPr="00645201" w:rsidRDefault="00645201" w:rsidP="00645201">
            <w:pPr>
              <w:spacing w:after="0" w:line="240" w:lineRule="auto"/>
              <w:rPr>
                <w:rFonts w:ascii="Times New Roman" w:eastAsia="Times New Roman" w:hAnsi="Times New Roman" w:cs="Times New Roman"/>
                <w:color w:val="000000"/>
                <w:sz w:val="24"/>
                <w:szCs w:val="24"/>
              </w:rPr>
            </w:pPr>
            <w:r w:rsidRPr="00D932E7">
              <w:rPr>
                <w:rFonts w:ascii="Times New Roman" w:eastAsia="Times New Roman" w:hAnsi="Times New Roman" w:cs="Times New Roman"/>
                <w:color w:val="000000"/>
                <w:sz w:val="24"/>
                <w:szCs w:val="24"/>
              </w:rPr>
              <w:t xml:space="preserve">Demonstrated </w:t>
            </w:r>
            <w:r>
              <w:rPr>
                <w:rFonts w:ascii="Times New Roman" w:eastAsia="Times New Roman" w:hAnsi="Times New Roman" w:cs="Times New Roman"/>
                <w:color w:val="000000"/>
                <w:sz w:val="24"/>
                <w:szCs w:val="24"/>
              </w:rPr>
              <w:t>Experience providing Strategic &amp; Vision Development Services described in the Scope of work (10 Points)</w:t>
            </w:r>
          </w:p>
        </w:tc>
        <w:tc>
          <w:tcPr>
            <w:tcW w:w="285" w:type="dxa"/>
            <w:tcBorders>
              <w:top w:val="nil"/>
              <w:left w:val="nil"/>
              <w:bottom w:val="nil"/>
              <w:right w:val="nil"/>
            </w:tcBorders>
            <w:noWrap/>
            <w:vAlign w:val="bottom"/>
            <w:hideMark/>
          </w:tcPr>
          <w:p w14:paraId="77AD93F9" w14:textId="77777777" w:rsidR="00645201" w:rsidRPr="00645201" w:rsidRDefault="00645201" w:rsidP="00645201">
            <w:pPr>
              <w:spacing w:after="0" w:line="240" w:lineRule="auto"/>
              <w:rPr>
                <w:rFonts w:ascii="Times New Roman" w:eastAsia="Times New Roman" w:hAnsi="Times New Roman" w:cs="Times New Roman"/>
                <w:color w:val="000000"/>
                <w:sz w:val="24"/>
                <w:szCs w:val="24"/>
              </w:rPr>
            </w:pPr>
          </w:p>
        </w:tc>
        <w:tc>
          <w:tcPr>
            <w:tcW w:w="260" w:type="dxa"/>
            <w:gridSpan w:val="2"/>
            <w:tcBorders>
              <w:top w:val="nil"/>
              <w:left w:val="nil"/>
              <w:bottom w:val="nil"/>
              <w:right w:val="nil"/>
            </w:tcBorders>
            <w:noWrap/>
            <w:vAlign w:val="bottom"/>
            <w:hideMark/>
          </w:tcPr>
          <w:p w14:paraId="5912B350" w14:textId="77777777" w:rsidR="00645201" w:rsidRPr="00645201" w:rsidRDefault="00645201" w:rsidP="00645201">
            <w:pPr>
              <w:spacing w:after="0" w:line="240" w:lineRule="auto"/>
              <w:rPr>
                <w:rFonts w:ascii="Times New Roman" w:eastAsia="Times New Roman" w:hAnsi="Times New Roman" w:cs="Times New Roman"/>
                <w:color w:val="000000"/>
                <w:sz w:val="24"/>
                <w:szCs w:val="24"/>
              </w:rPr>
            </w:pPr>
          </w:p>
        </w:tc>
      </w:tr>
      <w:tr w:rsidR="00645201" w:rsidRPr="00645201" w14:paraId="2E4E1808" w14:textId="77777777" w:rsidTr="00A50F31">
        <w:trPr>
          <w:gridAfter w:val="8"/>
          <w:wAfter w:w="14074" w:type="dxa"/>
          <w:trHeight w:val="312"/>
        </w:trPr>
        <w:tc>
          <w:tcPr>
            <w:tcW w:w="14846" w:type="dxa"/>
            <w:gridSpan w:val="20"/>
            <w:tcBorders>
              <w:top w:val="nil"/>
              <w:left w:val="nil"/>
              <w:bottom w:val="nil"/>
              <w:right w:val="nil"/>
            </w:tcBorders>
            <w:shd w:val="clear" w:color="000000" w:fill="FFF2CC"/>
            <w:hideMark/>
          </w:tcPr>
          <w:p w14:paraId="6F4467C6" w14:textId="5767D9D1" w:rsidR="00645201" w:rsidRPr="00D932E7" w:rsidRDefault="00645201" w:rsidP="0064520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your ability to provide these services.</w:t>
            </w:r>
          </w:p>
        </w:tc>
      </w:tr>
      <w:tr w:rsidR="00645201" w:rsidRPr="00D932E7" w14:paraId="6FE6A720" w14:textId="77777777" w:rsidTr="00645201">
        <w:trPr>
          <w:gridAfter w:val="8"/>
          <w:wAfter w:w="14074" w:type="dxa"/>
          <w:trHeight w:val="288"/>
        </w:trPr>
        <w:tc>
          <w:tcPr>
            <w:tcW w:w="14846" w:type="dxa"/>
            <w:gridSpan w:val="20"/>
            <w:tcBorders>
              <w:top w:val="nil"/>
              <w:left w:val="nil"/>
              <w:bottom w:val="nil"/>
              <w:right w:val="nil"/>
            </w:tcBorders>
            <w:shd w:val="clear" w:color="000000" w:fill="D9D9D9"/>
            <w:vAlign w:val="bottom"/>
            <w:hideMark/>
          </w:tcPr>
          <w:p w14:paraId="04FCC38D" w14:textId="38534AA7" w:rsidR="00645201" w:rsidRPr="00D932E7" w:rsidRDefault="00645201" w:rsidP="00645201">
            <w:pPr>
              <w:spacing w:after="0" w:line="240" w:lineRule="auto"/>
              <w:rPr>
                <w:rFonts w:ascii="Calibri" w:eastAsia="Times New Roman" w:hAnsi="Calibri" w:cs="Calibri"/>
                <w:color w:val="000000"/>
              </w:rPr>
            </w:pPr>
          </w:p>
        </w:tc>
      </w:tr>
      <w:tr w:rsidR="00645201" w:rsidRPr="00D932E7" w14:paraId="443BD1E0" w14:textId="77777777" w:rsidTr="00DB116B">
        <w:trPr>
          <w:gridAfter w:val="8"/>
          <w:wAfter w:w="14074" w:type="dxa"/>
          <w:trHeight w:val="1593"/>
        </w:trPr>
        <w:tc>
          <w:tcPr>
            <w:tcW w:w="14846" w:type="dxa"/>
            <w:gridSpan w:val="20"/>
            <w:tcBorders>
              <w:top w:val="nil"/>
              <w:left w:val="nil"/>
              <w:bottom w:val="nil"/>
              <w:right w:val="nil"/>
            </w:tcBorders>
            <w:shd w:val="clear" w:color="000000" w:fill="D9D9D9"/>
            <w:vAlign w:val="bottom"/>
          </w:tcPr>
          <w:p w14:paraId="246B522A" w14:textId="77777777" w:rsidR="00645201" w:rsidRPr="00D932E7" w:rsidRDefault="00645201" w:rsidP="00645201">
            <w:pPr>
              <w:spacing w:after="0" w:line="240" w:lineRule="auto"/>
              <w:rPr>
                <w:rFonts w:ascii="Calibri" w:eastAsia="Times New Roman" w:hAnsi="Calibri" w:cs="Calibri"/>
                <w:color w:val="000000"/>
              </w:rPr>
            </w:pPr>
          </w:p>
        </w:tc>
      </w:tr>
      <w:tr w:rsidR="00645201" w:rsidRPr="00D932E7" w14:paraId="33DF2685" w14:textId="77777777" w:rsidTr="00645201">
        <w:trPr>
          <w:gridAfter w:val="4"/>
          <w:wAfter w:w="13403" w:type="dxa"/>
          <w:trHeight w:val="312"/>
        </w:trPr>
        <w:tc>
          <w:tcPr>
            <w:tcW w:w="898" w:type="dxa"/>
            <w:tcBorders>
              <w:top w:val="nil"/>
              <w:left w:val="nil"/>
              <w:bottom w:val="nil"/>
              <w:right w:val="nil"/>
            </w:tcBorders>
            <w:noWrap/>
            <w:vAlign w:val="bottom"/>
            <w:hideMark/>
          </w:tcPr>
          <w:p w14:paraId="7EA66B96" w14:textId="77777777" w:rsidR="00645201" w:rsidRPr="00D932E7" w:rsidRDefault="00645201" w:rsidP="00645201">
            <w:pPr>
              <w:spacing w:after="0" w:line="240" w:lineRule="auto"/>
              <w:rPr>
                <w:rFonts w:ascii="Calibri" w:eastAsia="Times New Roman" w:hAnsi="Calibri" w:cs="Calibri"/>
                <w:color w:val="000000"/>
              </w:rPr>
            </w:pPr>
            <w:r w:rsidRPr="00D932E7">
              <w:rPr>
                <w:rFonts w:ascii="Calibri" w:eastAsia="Times New Roman" w:hAnsi="Calibri" w:cs="Calibri"/>
                <w:color w:val="000000"/>
              </w:rPr>
              <w:t>3.04.5</w:t>
            </w:r>
          </w:p>
        </w:tc>
        <w:tc>
          <w:tcPr>
            <w:tcW w:w="14074" w:type="dxa"/>
            <w:gridSpan w:val="20"/>
            <w:tcBorders>
              <w:top w:val="nil"/>
              <w:left w:val="nil"/>
              <w:bottom w:val="nil"/>
              <w:right w:val="nil"/>
            </w:tcBorders>
            <w:shd w:val="clear" w:color="000000" w:fill="FFF2CC"/>
            <w:hideMark/>
          </w:tcPr>
          <w:p w14:paraId="517A4829" w14:textId="11C2D84C" w:rsidR="00645201" w:rsidRPr="00D932E7" w:rsidRDefault="00645201" w:rsidP="006452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rPr>
              <w:t>Demonstrated Experience Providing Community Network Development Services as described in the Scope of Work (10 Points)</w:t>
            </w:r>
          </w:p>
        </w:tc>
        <w:tc>
          <w:tcPr>
            <w:tcW w:w="285" w:type="dxa"/>
            <w:tcBorders>
              <w:top w:val="nil"/>
              <w:left w:val="nil"/>
              <w:bottom w:val="nil"/>
              <w:right w:val="nil"/>
            </w:tcBorders>
            <w:noWrap/>
            <w:vAlign w:val="bottom"/>
            <w:hideMark/>
          </w:tcPr>
          <w:p w14:paraId="5B2F31AC" w14:textId="77777777" w:rsidR="00645201" w:rsidRPr="00D932E7" w:rsidRDefault="00645201" w:rsidP="00645201">
            <w:pPr>
              <w:spacing w:after="0" w:line="240" w:lineRule="auto"/>
              <w:rPr>
                <w:rFonts w:ascii="Times New Roman" w:eastAsia="Times New Roman" w:hAnsi="Times New Roman" w:cs="Times New Roman"/>
                <w:sz w:val="20"/>
                <w:szCs w:val="20"/>
              </w:rPr>
            </w:pPr>
          </w:p>
        </w:tc>
        <w:tc>
          <w:tcPr>
            <w:tcW w:w="260" w:type="dxa"/>
            <w:gridSpan w:val="2"/>
            <w:tcBorders>
              <w:top w:val="nil"/>
              <w:left w:val="nil"/>
              <w:bottom w:val="nil"/>
              <w:right w:val="nil"/>
            </w:tcBorders>
            <w:noWrap/>
            <w:vAlign w:val="bottom"/>
            <w:hideMark/>
          </w:tcPr>
          <w:p w14:paraId="3C917916" w14:textId="77777777" w:rsidR="00645201" w:rsidRPr="00D932E7" w:rsidRDefault="00645201" w:rsidP="00645201">
            <w:pPr>
              <w:spacing w:after="0" w:line="240" w:lineRule="auto"/>
              <w:rPr>
                <w:rFonts w:ascii="Times New Roman" w:eastAsia="Times New Roman" w:hAnsi="Times New Roman" w:cs="Times New Roman"/>
                <w:sz w:val="20"/>
                <w:szCs w:val="20"/>
              </w:rPr>
            </w:pPr>
          </w:p>
        </w:tc>
      </w:tr>
      <w:tr w:rsidR="00645201" w:rsidRPr="00D932E7" w14:paraId="27A3660F" w14:textId="77777777" w:rsidTr="00645201">
        <w:trPr>
          <w:gridAfter w:val="8"/>
          <w:wAfter w:w="14074" w:type="dxa"/>
          <w:trHeight w:val="309"/>
        </w:trPr>
        <w:tc>
          <w:tcPr>
            <w:tcW w:w="14846" w:type="dxa"/>
            <w:gridSpan w:val="20"/>
            <w:tcBorders>
              <w:top w:val="nil"/>
              <w:left w:val="nil"/>
              <w:bottom w:val="nil"/>
              <w:right w:val="nil"/>
            </w:tcBorders>
            <w:shd w:val="clear" w:color="000000" w:fill="FFF2CC"/>
            <w:hideMark/>
          </w:tcPr>
          <w:p w14:paraId="12D59AE1" w14:textId="415B850C" w:rsidR="00645201" w:rsidRPr="00D932E7" w:rsidRDefault="00645201" w:rsidP="0064520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your ability to provide these services.</w:t>
            </w:r>
          </w:p>
        </w:tc>
      </w:tr>
      <w:tr w:rsidR="00645201" w:rsidRPr="00D932E7" w14:paraId="04682729" w14:textId="77777777" w:rsidTr="00645201">
        <w:trPr>
          <w:gridAfter w:val="8"/>
          <w:wAfter w:w="14074" w:type="dxa"/>
          <w:trHeight w:val="288"/>
        </w:trPr>
        <w:tc>
          <w:tcPr>
            <w:tcW w:w="14846" w:type="dxa"/>
            <w:gridSpan w:val="20"/>
            <w:tcBorders>
              <w:top w:val="nil"/>
              <w:left w:val="nil"/>
              <w:bottom w:val="nil"/>
              <w:right w:val="nil"/>
            </w:tcBorders>
            <w:shd w:val="clear" w:color="000000" w:fill="D9D9D9"/>
            <w:vAlign w:val="bottom"/>
            <w:hideMark/>
          </w:tcPr>
          <w:p w14:paraId="428F0964" w14:textId="77777777" w:rsidR="00645201" w:rsidRPr="00D932E7" w:rsidRDefault="00645201" w:rsidP="00645201">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r>
      <w:tr w:rsidR="00645201" w:rsidRPr="00D932E7" w14:paraId="36384A93" w14:textId="77777777" w:rsidTr="00DB116B">
        <w:trPr>
          <w:gridAfter w:val="8"/>
          <w:wAfter w:w="14074" w:type="dxa"/>
          <w:trHeight w:val="1395"/>
        </w:trPr>
        <w:tc>
          <w:tcPr>
            <w:tcW w:w="14846" w:type="dxa"/>
            <w:gridSpan w:val="20"/>
            <w:tcBorders>
              <w:top w:val="nil"/>
              <w:left w:val="nil"/>
              <w:bottom w:val="nil"/>
              <w:right w:val="nil"/>
            </w:tcBorders>
            <w:shd w:val="clear" w:color="000000" w:fill="D9D9D9"/>
            <w:vAlign w:val="bottom"/>
          </w:tcPr>
          <w:p w14:paraId="7BD85B6C" w14:textId="77777777" w:rsidR="00645201" w:rsidRPr="00D932E7" w:rsidRDefault="00645201" w:rsidP="00645201">
            <w:pPr>
              <w:spacing w:after="0" w:line="240" w:lineRule="auto"/>
              <w:rPr>
                <w:rFonts w:ascii="Calibri" w:eastAsia="Times New Roman" w:hAnsi="Calibri" w:cs="Calibri"/>
                <w:color w:val="000000"/>
              </w:rPr>
            </w:pPr>
          </w:p>
        </w:tc>
      </w:tr>
      <w:tr w:rsidR="001812FE" w:rsidRPr="00D932E7" w14:paraId="26AAD93C" w14:textId="77777777" w:rsidTr="001812FE">
        <w:trPr>
          <w:gridAfter w:val="1"/>
          <w:wAfter w:w="11875" w:type="dxa"/>
          <w:trHeight w:val="540"/>
        </w:trPr>
        <w:tc>
          <w:tcPr>
            <w:tcW w:w="17045" w:type="dxa"/>
            <w:gridSpan w:val="27"/>
            <w:tcBorders>
              <w:top w:val="nil"/>
              <w:left w:val="nil"/>
              <w:bottom w:val="nil"/>
              <w:right w:val="nil"/>
            </w:tcBorders>
            <w:shd w:val="clear" w:color="auto" w:fill="FFF2CC" w:themeFill="accent4" w:themeFillTint="33"/>
            <w:noWrap/>
            <w:vAlign w:val="bottom"/>
          </w:tcPr>
          <w:p w14:paraId="6F8E0E75" w14:textId="2A3872BE" w:rsidR="001812FE" w:rsidRDefault="001812FE" w:rsidP="00645201">
            <w:pPr>
              <w:spacing w:after="0" w:line="240" w:lineRule="auto"/>
              <w:rPr>
                <w:rFonts w:ascii="Times New Roman" w:eastAsia="Times New Roman" w:hAnsi="Times New Roman" w:cs="Times New Roman"/>
                <w:color w:val="000000"/>
                <w:sz w:val="24"/>
                <w:szCs w:val="24"/>
              </w:rPr>
            </w:pPr>
            <w:r w:rsidRPr="001812FE">
              <w:rPr>
                <w:rFonts w:ascii="Times New Roman" w:eastAsia="Times New Roman" w:hAnsi="Times New Roman" w:cs="Times New Roman"/>
                <w:color w:val="000000"/>
                <w:sz w:val="24"/>
                <w:szCs w:val="24"/>
                <w:shd w:val="clear" w:color="auto" w:fill="FFFFFF" w:themeFill="background1"/>
              </w:rPr>
              <w:t>3.04.6</w:t>
            </w:r>
            <w:r w:rsidRPr="001812FE">
              <w:rPr>
                <w:rFonts w:ascii="Times New Roman" w:eastAsia="Times New Roman" w:hAnsi="Times New Roman" w:cs="Times New Roman"/>
                <w:color w:val="000000"/>
                <w:sz w:val="24"/>
                <w:szCs w:val="24"/>
              </w:rPr>
              <w:t xml:space="preserve"> Demonstrated Experience Providing Leadership Onboarding Services as described in the Scope of work</w:t>
            </w:r>
            <w:r>
              <w:rPr>
                <w:rFonts w:ascii="Times New Roman" w:eastAsia="Times New Roman" w:hAnsi="Times New Roman" w:cs="Times New Roman"/>
                <w:color w:val="000000"/>
                <w:sz w:val="24"/>
                <w:szCs w:val="24"/>
              </w:rPr>
              <w:t xml:space="preserve"> (10 Points)</w:t>
            </w:r>
          </w:p>
          <w:p w14:paraId="1B8A60A8" w14:textId="6ED90966" w:rsidR="001812FE" w:rsidRPr="001812FE" w:rsidRDefault="001812FE" w:rsidP="006452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rPr>
              <w:t>Describe your ability to provide these services</w:t>
            </w:r>
          </w:p>
        </w:tc>
      </w:tr>
      <w:tr w:rsidR="001812FE" w:rsidRPr="00D932E7" w14:paraId="2CC2191F" w14:textId="77777777" w:rsidTr="001812FE">
        <w:trPr>
          <w:gridAfter w:val="1"/>
          <w:wAfter w:w="11875" w:type="dxa"/>
          <w:trHeight w:val="162"/>
        </w:trPr>
        <w:tc>
          <w:tcPr>
            <w:tcW w:w="14036" w:type="dxa"/>
            <w:gridSpan w:val="16"/>
            <w:tcBorders>
              <w:top w:val="nil"/>
              <w:left w:val="nil"/>
              <w:bottom w:val="nil"/>
              <w:right w:val="nil"/>
            </w:tcBorders>
            <w:shd w:val="clear" w:color="auto" w:fill="FFF2CC" w:themeFill="accent4" w:themeFillTint="33"/>
            <w:noWrap/>
            <w:vAlign w:val="bottom"/>
            <w:hideMark/>
          </w:tcPr>
          <w:p w14:paraId="6B72C21E" w14:textId="77777777" w:rsidR="001812FE" w:rsidRPr="00D932E7" w:rsidRDefault="001812FE" w:rsidP="00645201">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2C8DECBD" w14:textId="77777777" w:rsidR="001812FE" w:rsidRPr="00D932E7" w:rsidRDefault="001812FE" w:rsidP="00645201">
            <w:pPr>
              <w:spacing w:after="0" w:line="240" w:lineRule="auto"/>
              <w:rPr>
                <w:rFonts w:ascii="Times New Roman" w:eastAsia="Times New Roman" w:hAnsi="Times New Roman" w:cs="Times New Roman"/>
                <w:sz w:val="20"/>
                <w:szCs w:val="20"/>
              </w:rPr>
            </w:pPr>
          </w:p>
        </w:tc>
        <w:tc>
          <w:tcPr>
            <w:tcW w:w="1015" w:type="dxa"/>
            <w:gridSpan w:val="6"/>
            <w:tcBorders>
              <w:top w:val="nil"/>
              <w:left w:val="nil"/>
              <w:bottom w:val="nil"/>
              <w:right w:val="nil"/>
            </w:tcBorders>
            <w:noWrap/>
            <w:vAlign w:val="bottom"/>
            <w:hideMark/>
          </w:tcPr>
          <w:p w14:paraId="5BBFE19B" w14:textId="77777777" w:rsidR="001812FE" w:rsidRPr="00D932E7" w:rsidRDefault="001812FE" w:rsidP="00645201">
            <w:pPr>
              <w:spacing w:after="0" w:line="240" w:lineRule="auto"/>
              <w:rPr>
                <w:rFonts w:ascii="Times New Roman" w:eastAsia="Times New Roman" w:hAnsi="Times New Roman" w:cs="Times New Roman"/>
                <w:sz w:val="20"/>
                <w:szCs w:val="20"/>
              </w:rPr>
            </w:pPr>
          </w:p>
        </w:tc>
        <w:tc>
          <w:tcPr>
            <w:tcW w:w="1209" w:type="dxa"/>
            <w:gridSpan w:val="2"/>
            <w:tcBorders>
              <w:top w:val="nil"/>
              <w:left w:val="nil"/>
              <w:bottom w:val="nil"/>
              <w:right w:val="nil"/>
            </w:tcBorders>
            <w:noWrap/>
            <w:vAlign w:val="bottom"/>
            <w:hideMark/>
          </w:tcPr>
          <w:p w14:paraId="6B3ED411" w14:textId="77777777" w:rsidR="001812FE" w:rsidRPr="00D932E7" w:rsidRDefault="001812FE" w:rsidP="00645201">
            <w:pPr>
              <w:spacing w:after="0" w:line="240" w:lineRule="auto"/>
              <w:rPr>
                <w:rFonts w:ascii="Times New Roman" w:eastAsia="Times New Roman" w:hAnsi="Times New Roman" w:cs="Times New Roman"/>
                <w:sz w:val="20"/>
                <w:szCs w:val="20"/>
              </w:rPr>
            </w:pPr>
          </w:p>
        </w:tc>
        <w:tc>
          <w:tcPr>
            <w:tcW w:w="285" w:type="dxa"/>
            <w:tcBorders>
              <w:top w:val="nil"/>
              <w:left w:val="nil"/>
              <w:bottom w:val="nil"/>
              <w:right w:val="nil"/>
            </w:tcBorders>
            <w:noWrap/>
            <w:vAlign w:val="bottom"/>
            <w:hideMark/>
          </w:tcPr>
          <w:p w14:paraId="645A8B6E" w14:textId="77777777" w:rsidR="001812FE" w:rsidRPr="00D932E7" w:rsidRDefault="001812FE" w:rsidP="00645201">
            <w:pPr>
              <w:spacing w:after="0" w:line="240" w:lineRule="auto"/>
              <w:rPr>
                <w:rFonts w:ascii="Times New Roman" w:eastAsia="Times New Roman" w:hAnsi="Times New Roman" w:cs="Times New Roman"/>
                <w:sz w:val="20"/>
                <w:szCs w:val="20"/>
              </w:rPr>
            </w:pPr>
          </w:p>
        </w:tc>
        <w:tc>
          <w:tcPr>
            <w:tcW w:w="264" w:type="dxa"/>
            <w:tcBorders>
              <w:top w:val="nil"/>
              <w:left w:val="nil"/>
              <w:bottom w:val="nil"/>
              <w:right w:val="nil"/>
            </w:tcBorders>
            <w:noWrap/>
            <w:vAlign w:val="bottom"/>
            <w:hideMark/>
          </w:tcPr>
          <w:p w14:paraId="00A3F386" w14:textId="77777777" w:rsidR="001812FE" w:rsidRPr="00D932E7" w:rsidRDefault="001812FE" w:rsidP="00645201">
            <w:pPr>
              <w:spacing w:after="0" w:line="240" w:lineRule="auto"/>
              <w:rPr>
                <w:rFonts w:ascii="Times New Roman" w:eastAsia="Times New Roman" w:hAnsi="Times New Roman" w:cs="Times New Roman"/>
                <w:sz w:val="20"/>
                <w:szCs w:val="20"/>
              </w:rPr>
            </w:pPr>
          </w:p>
        </w:tc>
      </w:tr>
      <w:tr w:rsidR="001812FE" w:rsidRPr="00D932E7" w14:paraId="5D5943E0" w14:textId="77777777" w:rsidTr="001812FE">
        <w:trPr>
          <w:gridAfter w:val="1"/>
          <w:wAfter w:w="11875" w:type="dxa"/>
          <w:trHeight w:val="312"/>
        </w:trPr>
        <w:tc>
          <w:tcPr>
            <w:tcW w:w="15287" w:type="dxa"/>
            <w:gridSpan w:val="23"/>
            <w:tcBorders>
              <w:top w:val="nil"/>
              <w:left w:val="nil"/>
              <w:bottom w:val="nil"/>
              <w:right w:val="nil"/>
            </w:tcBorders>
            <w:shd w:val="clear" w:color="auto" w:fill="D0CECE" w:themeFill="background2" w:themeFillShade="E6"/>
            <w:hideMark/>
          </w:tcPr>
          <w:p w14:paraId="23C6E9C7" w14:textId="77777777"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0F7DF05E" w14:textId="6D7B06F5"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67F844E1" w14:textId="3A775829"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2B8D7AAE" w14:textId="6DA82DF7"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75738852" w14:textId="6C4198BD"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19DA4B4C" w14:textId="668773D4"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0CC8AB86" w14:textId="0968F060"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61803662" w14:textId="0EB33A1A"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p w14:paraId="598C6092" w14:textId="171D7E3A"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1209" w:type="dxa"/>
            <w:gridSpan w:val="2"/>
            <w:tcBorders>
              <w:top w:val="single" w:sz="8" w:space="0" w:color="auto"/>
              <w:left w:val="nil"/>
              <w:bottom w:val="nil"/>
              <w:right w:val="nil"/>
            </w:tcBorders>
            <w:noWrap/>
            <w:vAlign w:val="bottom"/>
            <w:hideMark/>
          </w:tcPr>
          <w:p w14:paraId="7961B639" w14:textId="77777777"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85" w:type="dxa"/>
            <w:tcBorders>
              <w:top w:val="single" w:sz="8" w:space="0" w:color="auto"/>
              <w:left w:val="nil"/>
              <w:bottom w:val="nil"/>
              <w:right w:val="nil"/>
            </w:tcBorders>
            <w:noWrap/>
            <w:vAlign w:val="bottom"/>
            <w:hideMark/>
          </w:tcPr>
          <w:p w14:paraId="3498AC35" w14:textId="77777777"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c>
          <w:tcPr>
            <w:tcW w:w="264" w:type="dxa"/>
            <w:tcBorders>
              <w:top w:val="single" w:sz="8" w:space="0" w:color="auto"/>
              <w:left w:val="nil"/>
              <w:bottom w:val="nil"/>
              <w:right w:val="single" w:sz="8" w:space="0" w:color="auto"/>
            </w:tcBorders>
            <w:noWrap/>
            <w:vAlign w:val="bottom"/>
            <w:hideMark/>
          </w:tcPr>
          <w:p w14:paraId="60133EB3" w14:textId="77777777" w:rsidR="001812FE" w:rsidRPr="00D932E7" w:rsidRDefault="001812FE" w:rsidP="001812FE">
            <w:pPr>
              <w:spacing w:after="0" w:line="240" w:lineRule="auto"/>
              <w:rPr>
                <w:rFonts w:ascii="Calibri" w:eastAsia="Times New Roman" w:hAnsi="Calibri" w:cs="Calibri"/>
                <w:color w:val="000000"/>
              </w:rPr>
            </w:pPr>
            <w:r w:rsidRPr="00D932E7">
              <w:rPr>
                <w:rFonts w:ascii="Calibri" w:eastAsia="Times New Roman" w:hAnsi="Calibri" w:cs="Calibri"/>
                <w:color w:val="000000"/>
              </w:rPr>
              <w:t> </w:t>
            </w:r>
          </w:p>
        </w:tc>
      </w:tr>
    </w:tbl>
    <w:p w14:paraId="267AFEA4" w14:textId="1731263F" w:rsidR="00DB116B" w:rsidRPr="00DB116B" w:rsidRDefault="00DB116B">
      <w:pPr>
        <w:rPr>
          <w:b/>
          <w:bCs/>
          <w:sz w:val="32"/>
          <w:szCs w:val="32"/>
        </w:rPr>
      </w:pPr>
      <w:r w:rsidRPr="00DB116B">
        <w:rPr>
          <w:b/>
          <w:bCs/>
          <w:sz w:val="32"/>
          <w:szCs w:val="32"/>
        </w:rPr>
        <w:t xml:space="preserve"> </w:t>
      </w:r>
    </w:p>
    <w:p w14:paraId="522DB922" w14:textId="3C8C914E" w:rsidR="00DB116B" w:rsidRDefault="00DB116B">
      <w:pPr>
        <w:rPr>
          <w:b/>
          <w:bCs/>
          <w:sz w:val="32"/>
          <w:szCs w:val="32"/>
        </w:rPr>
      </w:pPr>
      <w:r w:rsidRPr="00DB116B">
        <w:rPr>
          <w:b/>
          <w:bCs/>
          <w:sz w:val="32"/>
          <w:szCs w:val="32"/>
        </w:rPr>
        <w:lastRenderedPageBreak/>
        <w:t>3.0</w:t>
      </w:r>
      <w:r w:rsidR="00973723">
        <w:rPr>
          <w:b/>
          <w:bCs/>
          <w:sz w:val="32"/>
          <w:szCs w:val="32"/>
        </w:rPr>
        <w:t>5</w:t>
      </w:r>
      <w:r w:rsidRPr="00DB116B">
        <w:rPr>
          <w:b/>
          <w:bCs/>
          <w:sz w:val="32"/>
          <w:szCs w:val="32"/>
        </w:rPr>
        <w:t xml:space="preserve"> Cost</w:t>
      </w:r>
    </w:p>
    <w:p w14:paraId="5F82A5A9" w14:textId="247470C5" w:rsidR="00DB116B" w:rsidRPr="00DB116B" w:rsidRDefault="00DB116B">
      <w:pPr>
        <w:rPr>
          <w:sz w:val="24"/>
          <w:szCs w:val="24"/>
        </w:rPr>
      </w:pPr>
      <w:r>
        <w:rPr>
          <w:b/>
          <w:bCs/>
          <w:sz w:val="24"/>
          <w:szCs w:val="24"/>
        </w:rPr>
        <w:t xml:space="preserve">Directions: </w:t>
      </w:r>
      <w:r>
        <w:rPr>
          <w:sz w:val="24"/>
          <w:szCs w:val="24"/>
        </w:rPr>
        <w:t xml:space="preserve">Complete the table below with the applicable rates. </w:t>
      </w:r>
    </w:p>
    <w:tbl>
      <w:tblPr>
        <w:tblW w:w="9327" w:type="dxa"/>
        <w:tblInd w:w="93" w:type="dxa"/>
        <w:tblLook w:val="04A0" w:firstRow="1" w:lastRow="0" w:firstColumn="1" w:lastColumn="0" w:noHBand="0" w:noVBand="1"/>
      </w:tblPr>
      <w:tblGrid>
        <w:gridCol w:w="267"/>
        <w:gridCol w:w="446"/>
        <w:gridCol w:w="2300"/>
        <w:gridCol w:w="180"/>
        <w:gridCol w:w="1268"/>
        <w:gridCol w:w="1370"/>
        <w:gridCol w:w="1140"/>
        <w:gridCol w:w="1054"/>
        <w:gridCol w:w="1302"/>
      </w:tblGrid>
      <w:tr w:rsidR="00DB116B" w:rsidRPr="00050C38" w14:paraId="14DBC361" w14:textId="77777777" w:rsidTr="006F1D69">
        <w:trPr>
          <w:trHeight w:val="300"/>
        </w:trPr>
        <w:tc>
          <w:tcPr>
            <w:tcW w:w="713" w:type="dxa"/>
            <w:gridSpan w:val="2"/>
            <w:tcBorders>
              <w:top w:val="single" w:sz="8" w:space="0" w:color="auto"/>
              <w:left w:val="single" w:sz="8" w:space="0" w:color="auto"/>
              <w:bottom w:val="single" w:sz="4" w:space="0" w:color="4F81BD"/>
              <w:right w:val="nil"/>
            </w:tcBorders>
            <w:shd w:val="clear" w:color="000000" w:fill="A6A6A6"/>
            <w:noWrap/>
            <w:vAlign w:val="bottom"/>
            <w:hideMark/>
          </w:tcPr>
          <w:p w14:paraId="35281FF1" w14:textId="77777777" w:rsidR="00DB116B" w:rsidRPr="00050C38" w:rsidRDefault="00DB116B" w:rsidP="006F1D69">
            <w:pPr>
              <w:rPr>
                <w:rFonts w:ascii="Arial" w:hAnsi="Arial" w:cs="Arial"/>
                <w:b/>
                <w:bCs/>
                <w:sz w:val="16"/>
                <w:szCs w:val="16"/>
              </w:rPr>
            </w:pPr>
            <w:r w:rsidRPr="00050C38">
              <w:rPr>
                <w:rFonts w:ascii="Arial" w:hAnsi="Arial" w:cs="Arial"/>
                <w:b/>
                <w:bCs/>
                <w:sz w:val="16"/>
                <w:szCs w:val="16"/>
              </w:rPr>
              <w:t>Item #</w:t>
            </w:r>
          </w:p>
        </w:tc>
        <w:tc>
          <w:tcPr>
            <w:tcW w:w="2480" w:type="dxa"/>
            <w:gridSpan w:val="2"/>
            <w:tcBorders>
              <w:top w:val="single" w:sz="8" w:space="0" w:color="auto"/>
              <w:left w:val="nil"/>
              <w:bottom w:val="single" w:sz="4" w:space="0" w:color="4F81BD"/>
              <w:right w:val="nil"/>
            </w:tcBorders>
            <w:shd w:val="clear" w:color="000000" w:fill="A6A6A6"/>
            <w:noWrap/>
            <w:vAlign w:val="bottom"/>
            <w:hideMark/>
          </w:tcPr>
          <w:p w14:paraId="5F5E1F0A" w14:textId="77777777" w:rsidR="00DB116B" w:rsidRPr="00050C38" w:rsidRDefault="00DB116B" w:rsidP="006F1D69">
            <w:pPr>
              <w:rPr>
                <w:rFonts w:ascii="Arial" w:hAnsi="Arial" w:cs="Arial"/>
                <w:b/>
                <w:bCs/>
                <w:sz w:val="16"/>
                <w:szCs w:val="16"/>
              </w:rPr>
            </w:pPr>
            <w:r w:rsidRPr="00050C38">
              <w:rPr>
                <w:rFonts w:ascii="Arial" w:hAnsi="Arial" w:cs="Arial"/>
                <w:b/>
                <w:bCs/>
                <w:sz w:val="16"/>
                <w:szCs w:val="16"/>
              </w:rPr>
              <w:t xml:space="preserve">Description of Service </w:t>
            </w:r>
          </w:p>
        </w:tc>
        <w:tc>
          <w:tcPr>
            <w:tcW w:w="1254" w:type="dxa"/>
            <w:tcBorders>
              <w:top w:val="single" w:sz="8" w:space="0" w:color="auto"/>
              <w:left w:val="nil"/>
              <w:bottom w:val="single" w:sz="4" w:space="0" w:color="4F81BD"/>
              <w:right w:val="nil"/>
            </w:tcBorders>
            <w:shd w:val="clear" w:color="000000" w:fill="A6A6A6"/>
            <w:noWrap/>
            <w:vAlign w:val="bottom"/>
            <w:hideMark/>
          </w:tcPr>
          <w:p w14:paraId="38D9AF34" w14:textId="77777777" w:rsidR="00DB116B" w:rsidRPr="00050C38" w:rsidRDefault="00DB116B" w:rsidP="006F1D69">
            <w:pPr>
              <w:rPr>
                <w:rFonts w:ascii="Arial" w:hAnsi="Arial" w:cs="Arial"/>
                <w:b/>
                <w:bCs/>
                <w:sz w:val="16"/>
                <w:szCs w:val="16"/>
              </w:rPr>
            </w:pPr>
            <w:r>
              <w:rPr>
                <w:rFonts w:ascii="Arial" w:hAnsi="Arial" w:cs="Arial"/>
                <w:b/>
                <w:bCs/>
                <w:sz w:val="16"/>
                <w:szCs w:val="16"/>
              </w:rPr>
              <w:t xml:space="preserve">Estimated numbers </w:t>
            </w:r>
          </w:p>
        </w:tc>
        <w:tc>
          <w:tcPr>
            <w:tcW w:w="1370" w:type="dxa"/>
            <w:tcBorders>
              <w:top w:val="single" w:sz="8" w:space="0" w:color="auto"/>
              <w:left w:val="nil"/>
              <w:bottom w:val="single" w:sz="4" w:space="0" w:color="4F81BD"/>
              <w:right w:val="nil"/>
            </w:tcBorders>
            <w:shd w:val="clear" w:color="000000" w:fill="A6A6A6"/>
            <w:noWrap/>
            <w:vAlign w:val="bottom"/>
          </w:tcPr>
          <w:p w14:paraId="12233F4D" w14:textId="77777777" w:rsidR="00DB116B" w:rsidRPr="00050C38" w:rsidRDefault="00DB116B" w:rsidP="006F1D69">
            <w:pPr>
              <w:rPr>
                <w:rFonts w:ascii="Arial" w:hAnsi="Arial" w:cs="Arial"/>
                <w:b/>
                <w:bCs/>
                <w:sz w:val="16"/>
                <w:szCs w:val="16"/>
              </w:rPr>
            </w:pPr>
            <w:r w:rsidRPr="00050C38">
              <w:rPr>
                <w:rFonts w:ascii="Arial" w:hAnsi="Arial" w:cs="Arial"/>
                <w:b/>
                <w:bCs/>
                <w:sz w:val="16"/>
                <w:szCs w:val="16"/>
              </w:rPr>
              <w:t>Hourly rate</w:t>
            </w:r>
            <w:r>
              <w:rPr>
                <w:rFonts w:ascii="Arial" w:hAnsi="Arial" w:cs="Arial"/>
                <w:b/>
                <w:bCs/>
                <w:sz w:val="16"/>
                <w:szCs w:val="16"/>
              </w:rPr>
              <w:br/>
            </w:r>
            <w:r w:rsidRPr="00050C38">
              <w:rPr>
                <w:rFonts w:ascii="Arial" w:hAnsi="Arial" w:cs="Arial"/>
                <w:b/>
                <w:bCs/>
                <w:sz w:val="16"/>
                <w:szCs w:val="16"/>
              </w:rPr>
              <w:t xml:space="preserve"> </w:t>
            </w:r>
            <w:r>
              <w:rPr>
                <w:rFonts w:ascii="Arial" w:hAnsi="Arial" w:cs="Arial"/>
                <w:b/>
                <w:bCs/>
                <w:sz w:val="16"/>
                <w:szCs w:val="16"/>
              </w:rPr>
              <w:t>(if applicable)</w:t>
            </w:r>
          </w:p>
        </w:tc>
        <w:tc>
          <w:tcPr>
            <w:tcW w:w="1140" w:type="dxa"/>
            <w:tcBorders>
              <w:top w:val="single" w:sz="8" w:space="0" w:color="auto"/>
              <w:left w:val="nil"/>
              <w:bottom w:val="single" w:sz="4" w:space="0" w:color="4F81BD"/>
              <w:right w:val="nil"/>
            </w:tcBorders>
            <w:shd w:val="clear" w:color="000000" w:fill="A6A6A6"/>
            <w:noWrap/>
            <w:vAlign w:val="bottom"/>
          </w:tcPr>
          <w:p w14:paraId="6D40258B" w14:textId="77777777" w:rsidR="00DB116B" w:rsidRPr="00050C38" w:rsidRDefault="00DB116B" w:rsidP="006F1D69">
            <w:pPr>
              <w:rPr>
                <w:rFonts w:ascii="Arial" w:hAnsi="Arial" w:cs="Arial"/>
                <w:b/>
                <w:bCs/>
                <w:sz w:val="16"/>
                <w:szCs w:val="16"/>
              </w:rPr>
            </w:pPr>
            <w:r>
              <w:rPr>
                <w:rFonts w:ascii="Arial" w:hAnsi="Arial" w:cs="Arial"/>
                <w:b/>
                <w:bCs/>
                <w:sz w:val="16"/>
                <w:szCs w:val="16"/>
              </w:rPr>
              <w:t>Annual Base cost</w:t>
            </w:r>
          </w:p>
        </w:tc>
        <w:tc>
          <w:tcPr>
            <w:tcW w:w="1068" w:type="dxa"/>
            <w:tcBorders>
              <w:top w:val="single" w:sz="8" w:space="0" w:color="auto"/>
              <w:left w:val="nil"/>
              <w:bottom w:val="single" w:sz="4" w:space="0" w:color="4F81BD"/>
              <w:right w:val="nil"/>
            </w:tcBorders>
            <w:shd w:val="clear" w:color="000000" w:fill="A6A6A6"/>
            <w:vAlign w:val="bottom"/>
          </w:tcPr>
          <w:p w14:paraId="50ED24A8" w14:textId="77777777" w:rsidR="00DB116B" w:rsidRPr="00050C38" w:rsidRDefault="00DB116B" w:rsidP="006F1D69">
            <w:pPr>
              <w:rPr>
                <w:rFonts w:ascii="Arial" w:hAnsi="Arial" w:cs="Arial"/>
                <w:b/>
                <w:bCs/>
                <w:sz w:val="16"/>
                <w:szCs w:val="16"/>
              </w:rPr>
            </w:pPr>
            <w:r>
              <w:rPr>
                <w:rFonts w:ascii="Arial" w:hAnsi="Arial" w:cs="Arial"/>
                <w:b/>
                <w:bCs/>
                <w:sz w:val="16"/>
                <w:szCs w:val="16"/>
              </w:rPr>
              <w:t xml:space="preserve">Annual </w:t>
            </w:r>
            <w:r w:rsidRPr="00050C38">
              <w:rPr>
                <w:rFonts w:ascii="Arial" w:hAnsi="Arial" w:cs="Arial"/>
                <w:b/>
                <w:bCs/>
                <w:sz w:val="16"/>
                <w:szCs w:val="16"/>
              </w:rPr>
              <w:t>Sub Total</w:t>
            </w:r>
          </w:p>
        </w:tc>
        <w:tc>
          <w:tcPr>
            <w:tcW w:w="1302" w:type="dxa"/>
            <w:tcBorders>
              <w:top w:val="single" w:sz="8" w:space="0" w:color="auto"/>
              <w:left w:val="nil"/>
              <w:bottom w:val="single" w:sz="4" w:space="0" w:color="4F81BD"/>
              <w:right w:val="single" w:sz="8" w:space="0" w:color="auto"/>
            </w:tcBorders>
            <w:shd w:val="clear" w:color="000000" w:fill="A6A6A6"/>
            <w:noWrap/>
            <w:vAlign w:val="bottom"/>
            <w:hideMark/>
          </w:tcPr>
          <w:p w14:paraId="34A40EE2" w14:textId="77777777" w:rsidR="00DB116B" w:rsidRPr="00050C38" w:rsidRDefault="00DB116B" w:rsidP="006F1D69">
            <w:pPr>
              <w:rPr>
                <w:rFonts w:ascii="Arial" w:hAnsi="Arial" w:cs="Arial"/>
                <w:b/>
                <w:bCs/>
                <w:sz w:val="16"/>
                <w:szCs w:val="16"/>
              </w:rPr>
            </w:pPr>
            <w:r>
              <w:rPr>
                <w:rFonts w:ascii="Arial" w:hAnsi="Arial" w:cs="Arial"/>
                <w:b/>
                <w:bCs/>
                <w:sz w:val="16"/>
                <w:szCs w:val="16"/>
              </w:rPr>
              <w:t>5 year Total</w:t>
            </w:r>
          </w:p>
        </w:tc>
      </w:tr>
      <w:tr w:rsidR="00DB116B" w:rsidRPr="005E554E" w14:paraId="5EA90F7F" w14:textId="77777777" w:rsidTr="006F1D69">
        <w:trPr>
          <w:trHeight w:val="300"/>
        </w:trPr>
        <w:tc>
          <w:tcPr>
            <w:tcW w:w="71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4DE31A75" w14:textId="77777777" w:rsidR="00DB116B" w:rsidRDefault="00DB116B" w:rsidP="006F1D69">
            <w:pPr>
              <w:jc w:val="center"/>
              <w:rPr>
                <w:rFonts w:ascii="Arial" w:hAnsi="Arial" w:cs="Arial"/>
              </w:rPr>
            </w:pPr>
            <w:r>
              <w:rPr>
                <w:rFonts w:ascii="Arial" w:hAnsi="Arial" w:cs="Arial"/>
              </w:rPr>
              <w:t>1</w:t>
            </w:r>
          </w:p>
        </w:tc>
        <w:tc>
          <w:tcPr>
            <w:tcW w:w="248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tcPr>
          <w:p w14:paraId="1C7AD984" w14:textId="77777777" w:rsidR="00DB116B" w:rsidRPr="00D249E5" w:rsidRDefault="00DB116B" w:rsidP="006F1D69">
            <w:pPr>
              <w:rPr>
                <w:rFonts w:ascii="Arial" w:hAnsi="Arial" w:cs="Arial"/>
              </w:rPr>
            </w:pPr>
            <w:r>
              <w:rPr>
                <w:rFonts w:ascii="Arial" w:hAnsi="Arial" w:cs="Arial"/>
              </w:rPr>
              <w:t xml:space="preserve">Leadership Advisory # of Advisees </w:t>
            </w:r>
          </w:p>
        </w:tc>
        <w:tc>
          <w:tcPr>
            <w:tcW w:w="125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FF75CB8" w14:textId="77777777" w:rsidR="00DB116B" w:rsidRPr="007C41C0" w:rsidRDefault="00DB116B" w:rsidP="006F1D69">
            <w:pPr>
              <w:rPr>
                <w:rFonts w:ascii="Arial" w:hAnsi="Arial" w:cs="Arial"/>
                <w:b/>
                <w:bCs/>
              </w:rPr>
            </w:pPr>
            <w:r w:rsidRPr="007C41C0">
              <w:rPr>
                <w:rFonts w:ascii="Arial" w:hAnsi="Arial" w:cs="Arial"/>
                <w:b/>
              </w:rPr>
              <w:t># of Advisees</w:t>
            </w:r>
            <w:r>
              <w:rPr>
                <w:rFonts w:ascii="Arial" w:hAnsi="Arial" w:cs="Arial"/>
                <w:b/>
              </w:rPr>
              <w:t xml:space="preserve"> (minimum of 6)</w:t>
            </w:r>
          </w:p>
        </w:tc>
        <w:tc>
          <w:tcPr>
            <w:tcW w:w="137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FACC86C" w14:textId="77777777" w:rsidR="00DB116B" w:rsidRPr="005E554E" w:rsidRDefault="00DB116B" w:rsidP="006F1D69">
            <w:pPr>
              <w:rPr>
                <w:rFonts w:ascii="Arial" w:hAnsi="Arial" w:cs="Arial"/>
                <w:b/>
                <w:bCs/>
              </w:rPr>
            </w:pPr>
          </w:p>
        </w:tc>
        <w:tc>
          <w:tcPr>
            <w:tcW w:w="11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291BF4F" w14:textId="77777777" w:rsidR="00DB116B" w:rsidRPr="005E554E" w:rsidRDefault="00DB116B" w:rsidP="006F1D69">
            <w:pPr>
              <w:rPr>
                <w:rFonts w:ascii="Arial" w:hAnsi="Arial" w:cs="Arial"/>
                <w:b/>
                <w:bCs/>
              </w:rPr>
            </w:pPr>
          </w:p>
        </w:tc>
        <w:tc>
          <w:tcPr>
            <w:tcW w:w="1068" w:type="dxa"/>
            <w:tcBorders>
              <w:top w:val="single" w:sz="4" w:space="0" w:color="auto"/>
              <w:left w:val="single" w:sz="4" w:space="0" w:color="auto"/>
              <w:bottom w:val="single" w:sz="4" w:space="0" w:color="auto"/>
              <w:right w:val="single" w:sz="4" w:space="0" w:color="auto"/>
            </w:tcBorders>
            <w:shd w:val="clear" w:color="000000" w:fill="DCE6F1"/>
            <w:vAlign w:val="bottom"/>
          </w:tcPr>
          <w:p w14:paraId="0C651F01" w14:textId="77777777" w:rsidR="00DB116B" w:rsidRPr="005E554E" w:rsidRDefault="00DB116B" w:rsidP="006F1D69">
            <w:pPr>
              <w:rPr>
                <w:rFonts w:ascii="Arial" w:hAnsi="Arial" w:cs="Arial"/>
                <w:b/>
                <w:bCs/>
              </w:rPr>
            </w:pPr>
            <w:r w:rsidRPr="00324214">
              <w:rPr>
                <w:rFonts w:ascii="Arial" w:hAnsi="Arial" w:cs="Arial"/>
                <w:bCs/>
              </w:rPr>
              <w:t>$0.00</w:t>
            </w:r>
          </w:p>
        </w:tc>
        <w:tc>
          <w:tcPr>
            <w:tcW w:w="1302" w:type="dxa"/>
            <w:tcBorders>
              <w:top w:val="single" w:sz="4" w:space="0" w:color="auto"/>
              <w:left w:val="single" w:sz="4" w:space="0" w:color="auto"/>
              <w:bottom w:val="single" w:sz="4" w:space="0" w:color="auto"/>
              <w:right w:val="single" w:sz="8" w:space="0" w:color="auto"/>
            </w:tcBorders>
            <w:shd w:val="clear" w:color="000000" w:fill="DCE6F1"/>
            <w:noWrap/>
            <w:vAlign w:val="bottom"/>
          </w:tcPr>
          <w:p w14:paraId="1E633305" w14:textId="77777777" w:rsidR="00DB116B" w:rsidRPr="005E554E" w:rsidRDefault="00DB116B" w:rsidP="006F1D69">
            <w:pPr>
              <w:jc w:val="right"/>
              <w:rPr>
                <w:rFonts w:ascii="Arial" w:hAnsi="Arial" w:cs="Arial"/>
                <w:b/>
                <w:bCs/>
              </w:rPr>
            </w:pPr>
            <w:r w:rsidRPr="005E554E">
              <w:rPr>
                <w:rFonts w:ascii="Arial" w:hAnsi="Arial" w:cs="Arial"/>
                <w:b/>
                <w:bCs/>
              </w:rPr>
              <w:t>$0.00</w:t>
            </w:r>
          </w:p>
        </w:tc>
      </w:tr>
      <w:tr w:rsidR="00DB116B" w:rsidRPr="005E554E" w14:paraId="11447E62" w14:textId="77777777" w:rsidTr="006F1D69">
        <w:trPr>
          <w:trHeight w:val="300"/>
        </w:trPr>
        <w:tc>
          <w:tcPr>
            <w:tcW w:w="71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16C45C52" w14:textId="77777777" w:rsidR="00DB116B" w:rsidRPr="005E554E" w:rsidRDefault="00DB116B" w:rsidP="006F1D69">
            <w:pPr>
              <w:jc w:val="center"/>
              <w:rPr>
                <w:rFonts w:ascii="Arial" w:hAnsi="Arial" w:cs="Arial"/>
              </w:rPr>
            </w:pPr>
            <w:r>
              <w:rPr>
                <w:rFonts w:ascii="Arial" w:hAnsi="Arial" w:cs="Arial"/>
              </w:rPr>
              <w:t>2</w:t>
            </w:r>
          </w:p>
        </w:tc>
        <w:tc>
          <w:tcPr>
            <w:tcW w:w="248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tcPr>
          <w:p w14:paraId="06167FD2" w14:textId="77777777" w:rsidR="00DB116B" w:rsidRPr="00D249E5" w:rsidRDefault="00DB116B" w:rsidP="006F1D69">
            <w:pPr>
              <w:rPr>
                <w:rFonts w:ascii="Arial" w:hAnsi="Arial" w:cs="Arial"/>
              </w:rPr>
            </w:pPr>
            <w:r>
              <w:rPr>
                <w:rFonts w:ascii="Arial" w:hAnsi="Arial" w:cs="Arial"/>
              </w:rPr>
              <w:t xml:space="preserve">Community/ Network Development </w:t>
            </w:r>
          </w:p>
        </w:tc>
        <w:tc>
          <w:tcPr>
            <w:tcW w:w="125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8326073" w14:textId="77777777" w:rsidR="00DB116B" w:rsidRPr="007C41C0" w:rsidRDefault="00DB116B" w:rsidP="006F1D69">
            <w:pPr>
              <w:rPr>
                <w:rFonts w:ascii="Arial" w:hAnsi="Arial" w:cs="Arial"/>
                <w:b/>
                <w:bCs/>
              </w:rPr>
            </w:pPr>
            <w:r w:rsidRPr="007C41C0">
              <w:rPr>
                <w:rFonts w:ascii="Arial" w:hAnsi="Arial" w:cs="Arial"/>
                <w:b/>
                <w:bCs/>
              </w:rPr>
              <w:t># of days</w:t>
            </w:r>
            <w:r>
              <w:rPr>
                <w:rFonts w:ascii="Arial" w:hAnsi="Arial" w:cs="Arial"/>
                <w:b/>
                <w:bCs/>
              </w:rPr>
              <w:t xml:space="preserve"> per year</w:t>
            </w:r>
          </w:p>
        </w:tc>
        <w:tc>
          <w:tcPr>
            <w:tcW w:w="137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FAAE85B" w14:textId="77777777" w:rsidR="00DB116B" w:rsidRPr="005E554E" w:rsidRDefault="00DB116B" w:rsidP="006F1D69">
            <w:pPr>
              <w:rPr>
                <w:rFonts w:ascii="Arial" w:hAnsi="Arial" w:cs="Arial"/>
                <w:b/>
                <w:bCs/>
              </w:rPr>
            </w:pPr>
          </w:p>
        </w:tc>
        <w:tc>
          <w:tcPr>
            <w:tcW w:w="11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AA0B6F6" w14:textId="77777777" w:rsidR="00DB116B" w:rsidRPr="005E554E" w:rsidRDefault="00DB116B" w:rsidP="006F1D69">
            <w:pPr>
              <w:rPr>
                <w:rFonts w:ascii="Arial" w:hAnsi="Arial" w:cs="Arial"/>
                <w:b/>
                <w:bCs/>
              </w:rPr>
            </w:pPr>
          </w:p>
        </w:tc>
        <w:tc>
          <w:tcPr>
            <w:tcW w:w="1068" w:type="dxa"/>
            <w:tcBorders>
              <w:top w:val="single" w:sz="4" w:space="0" w:color="auto"/>
              <w:left w:val="single" w:sz="4" w:space="0" w:color="auto"/>
              <w:bottom w:val="single" w:sz="4" w:space="0" w:color="auto"/>
              <w:right w:val="single" w:sz="4" w:space="0" w:color="auto"/>
            </w:tcBorders>
            <w:shd w:val="clear" w:color="000000" w:fill="DCE6F1"/>
            <w:vAlign w:val="bottom"/>
          </w:tcPr>
          <w:p w14:paraId="1297D549" w14:textId="77777777" w:rsidR="00DB116B" w:rsidRPr="005E554E" w:rsidRDefault="00DB116B" w:rsidP="006F1D69">
            <w:pPr>
              <w:rPr>
                <w:rFonts w:ascii="Arial" w:hAnsi="Arial" w:cs="Arial"/>
                <w:b/>
                <w:bCs/>
              </w:rPr>
            </w:pPr>
            <w:r w:rsidRPr="00324214">
              <w:rPr>
                <w:rFonts w:ascii="Arial" w:hAnsi="Arial" w:cs="Arial"/>
                <w:bCs/>
              </w:rPr>
              <w:t>$0.00</w:t>
            </w:r>
          </w:p>
        </w:tc>
        <w:tc>
          <w:tcPr>
            <w:tcW w:w="1302" w:type="dxa"/>
            <w:tcBorders>
              <w:top w:val="single" w:sz="4" w:space="0" w:color="auto"/>
              <w:left w:val="single" w:sz="4" w:space="0" w:color="auto"/>
              <w:bottom w:val="single" w:sz="4" w:space="0" w:color="auto"/>
              <w:right w:val="single" w:sz="8" w:space="0" w:color="auto"/>
            </w:tcBorders>
            <w:shd w:val="clear" w:color="000000" w:fill="DCE6F1"/>
            <w:noWrap/>
            <w:vAlign w:val="bottom"/>
          </w:tcPr>
          <w:p w14:paraId="65DE03CB" w14:textId="77777777" w:rsidR="00DB116B" w:rsidRPr="005E554E" w:rsidRDefault="00DB116B" w:rsidP="006F1D69">
            <w:pPr>
              <w:jc w:val="right"/>
              <w:rPr>
                <w:rFonts w:ascii="Arial" w:hAnsi="Arial" w:cs="Arial"/>
                <w:b/>
                <w:bCs/>
              </w:rPr>
            </w:pPr>
            <w:r w:rsidRPr="005E554E">
              <w:rPr>
                <w:rFonts w:ascii="Arial" w:hAnsi="Arial" w:cs="Arial"/>
                <w:b/>
                <w:bCs/>
              </w:rPr>
              <w:t>$0.00</w:t>
            </w:r>
          </w:p>
        </w:tc>
      </w:tr>
      <w:tr w:rsidR="00DB116B" w:rsidRPr="005E554E" w14:paraId="3DF66595" w14:textId="77777777" w:rsidTr="006F1D69">
        <w:trPr>
          <w:trHeight w:val="300"/>
        </w:trPr>
        <w:tc>
          <w:tcPr>
            <w:tcW w:w="71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0BB11DD7" w14:textId="77777777" w:rsidR="00DB116B" w:rsidRDefault="00DB116B" w:rsidP="006F1D69">
            <w:pPr>
              <w:jc w:val="center"/>
              <w:rPr>
                <w:rFonts w:ascii="Arial" w:hAnsi="Arial" w:cs="Arial"/>
              </w:rPr>
            </w:pPr>
            <w:r>
              <w:rPr>
                <w:rFonts w:ascii="Arial" w:hAnsi="Arial" w:cs="Arial"/>
              </w:rPr>
              <w:t>3</w:t>
            </w:r>
          </w:p>
        </w:tc>
        <w:tc>
          <w:tcPr>
            <w:tcW w:w="248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tcPr>
          <w:p w14:paraId="24D28957" w14:textId="77777777" w:rsidR="00DB116B" w:rsidRPr="00D249E5" w:rsidRDefault="00DB116B" w:rsidP="006F1D69">
            <w:pPr>
              <w:rPr>
                <w:rFonts w:ascii="Arial" w:hAnsi="Arial" w:cs="Arial"/>
              </w:rPr>
            </w:pPr>
            <w:r>
              <w:rPr>
                <w:rFonts w:ascii="Arial" w:hAnsi="Arial" w:cs="Arial"/>
              </w:rPr>
              <w:t>Transformation Advisory</w:t>
            </w:r>
          </w:p>
        </w:tc>
        <w:tc>
          <w:tcPr>
            <w:tcW w:w="125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BEB85FA" w14:textId="77777777" w:rsidR="00DB116B" w:rsidRPr="005E554E" w:rsidRDefault="00DB116B" w:rsidP="006F1D69">
            <w:pPr>
              <w:rPr>
                <w:rFonts w:ascii="Arial" w:hAnsi="Arial" w:cs="Arial"/>
                <w:b/>
                <w:bCs/>
              </w:rPr>
            </w:pPr>
            <w:r w:rsidRPr="007C41C0">
              <w:rPr>
                <w:rFonts w:ascii="Arial" w:hAnsi="Arial" w:cs="Arial"/>
                <w:b/>
                <w:bCs/>
              </w:rPr>
              <w:t># of days</w:t>
            </w:r>
            <w:r>
              <w:rPr>
                <w:rFonts w:ascii="Arial" w:hAnsi="Arial" w:cs="Arial"/>
                <w:b/>
                <w:bCs/>
              </w:rPr>
              <w:t xml:space="preserve"> per year</w:t>
            </w:r>
          </w:p>
        </w:tc>
        <w:tc>
          <w:tcPr>
            <w:tcW w:w="137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57FAA93" w14:textId="77777777" w:rsidR="00DB116B" w:rsidRPr="005E554E" w:rsidRDefault="00DB116B" w:rsidP="006F1D69">
            <w:pPr>
              <w:rPr>
                <w:rFonts w:ascii="Arial" w:hAnsi="Arial" w:cs="Arial"/>
                <w:b/>
                <w:bCs/>
              </w:rPr>
            </w:pPr>
          </w:p>
        </w:tc>
        <w:tc>
          <w:tcPr>
            <w:tcW w:w="11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1DBFB2AE" w14:textId="77777777" w:rsidR="00DB116B" w:rsidRPr="005E554E" w:rsidRDefault="00DB116B" w:rsidP="006F1D69">
            <w:pPr>
              <w:rPr>
                <w:rFonts w:ascii="Arial" w:hAnsi="Arial" w:cs="Arial"/>
                <w:b/>
                <w:bCs/>
              </w:rPr>
            </w:pPr>
          </w:p>
        </w:tc>
        <w:tc>
          <w:tcPr>
            <w:tcW w:w="1068" w:type="dxa"/>
            <w:tcBorders>
              <w:top w:val="single" w:sz="4" w:space="0" w:color="auto"/>
              <w:left w:val="single" w:sz="4" w:space="0" w:color="auto"/>
              <w:bottom w:val="single" w:sz="4" w:space="0" w:color="auto"/>
              <w:right w:val="single" w:sz="4" w:space="0" w:color="auto"/>
            </w:tcBorders>
            <w:shd w:val="clear" w:color="000000" w:fill="DCE6F1"/>
            <w:vAlign w:val="bottom"/>
          </w:tcPr>
          <w:p w14:paraId="5E36788D" w14:textId="77777777" w:rsidR="00DB116B" w:rsidRPr="005E554E" w:rsidRDefault="00DB116B" w:rsidP="006F1D69">
            <w:pPr>
              <w:rPr>
                <w:rFonts w:ascii="Arial" w:hAnsi="Arial" w:cs="Arial"/>
                <w:b/>
                <w:bCs/>
              </w:rPr>
            </w:pPr>
            <w:r w:rsidRPr="00324214">
              <w:rPr>
                <w:rFonts w:ascii="Arial" w:hAnsi="Arial" w:cs="Arial"/>
                <w:bCs/>
              </w:rPr>
              <w:t>$0.00</w:t>
            </w:r>
          </w:p>
        </w:tc>
        <w:tc>
          <w:tcPr>
            <w:tcW w:w="1302" w:type="dxa"/>
            <w:tcBorders>
              <w:top w:val="single" w:sz="4" w:space="0" w:color="auto"/>
              <w:left w:val="single" w:sz="4" w:space="0" w:color="auto"/>
              <w:bottom w:val="single" w:sz="4" w:space="0" w:color="auto"/>
              <w:right w:val="single" w:sz="8" w:space="0" w:color="auto"/>
            </w:tcBorders>
            <w:shd w:val="clear" w:color="000000" w:fill="DCE6F1"/>
            <w:noWrap/>
            <w:vAlign w:val="bottom"/>
          </w:tcPr>
          <w:p w14:paraId="6ABBB407" w14:textId="77777777" w:rsidR="00DB116B" w:rsidRPr="005E554E" w:rsidRDefault="00DB116B" w:rsidP="006F1D69">
            <w:pPr>
              <w:jc w:val="right"/>
              <w:rPr>
                <w:rFonts w:ascii="Arial" w:hAnsi="Arial" w:cs="Arial"/>
                <w:b/>
                <w:bCs/>
              </w:rPr>
            </w:pPr>
            <w:r>
              <w:rPr>
                <w:rFonts w:ascii="Arial" w:hAnsi="Arial" w:cs="Arial"/>
                <w:b/>
                <w:bCs/>
              </w:rPr>
              <w:t>$0.00</w:t>
            </w:r>
          </w:p>
        </w:tc>
      </w:tr>
      <w:tr w:rsidR="00DB116B" w:rsidRPr="005E554E" w14:paraId="7A7E14AA" w14:textId="77777777" w:rsidTr="006F1D69">
        <w:trPr>
          <w:trHeight w:val="300"/>
        </w:trPr>
        <w:tc>
          <w:tcPr>
            <w:tcW w:w="71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0A3D454" w14:textId="77777777" w:rsidR="00DB116B" w:rsidRDefault="00DB116B" w:rsidP="006F1D69">
            <w:pPr>
              <w:jc w:val="center"/>
              <w:rPr>
                <w:rFonts w:ascii="Arial" w:hAnsi="Arial" w:cs="Arial"/>
              </w:rPr>
            </w:pPr>
            <w:r>
              <w:rPr>
                <w:rFonts w:ascii="Arial" w:hAnsi="Arial" w:cs="Arial"/>
              </w:rPr>
              <w:t>4</w:t>
            </w:r>
          </w:p>
        </w:tc>
        <w:tc>
          <w:tcPr>
            <w:tcW w:w="248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tcPr>
          <w:p w14:paraId="18157422" w14:textId="77777777" w:rsidR="00DB116B" w:rsidRDefault="00DB116B" w:rsidP="006F1D69">
            <w:pPr>
              <w:rPr>
                <w:rFonts w:ascii="Arial" w:hAnsi="Arial" w:cs="Arial"/>
              </w:rPr>
            </w:pPr>
            <w:r>
              <w:rPr>
                <w:rFonts w:ascii="Arial" w:hAnsi="Arial" w:cs="Arial"/>
              </w:rPr>
              <w:t xml:space="preserve">Leadership Onboarding </w:t>
            </w:r>
          </w:p>
        </w:tc>
        <w:tc>
          <w:tcPr>
            <w:tcW w:w="125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A14F91F" w14:textId="77777777" w:rsidR="00DB116B" w:rsidRPr="005E554E" w:rsidRDefault="00DB116B" w:rsidP="006F1D69">
            <w:pPr>
              <w:rPr>
                <w:rFonts w:ascii="Arial" w:hAnsi="Arial" w:cs="Arial"/>
                <w:b/>
                <w:bCs/>
              </w:rPr>
            </w:pPr>
            <w:r w:rsidRPr="007C41C0">
              <w:rPr>
                <w:rFonts w:ascii="Arial" w:hAnsi="Arial" w:cs="Arial"/>
                <w:b/>
                <w:bCs/>
              </w:rPr>
              <w:t># of days</w:t>
            </w:r>
            <w:r>
              <w:rPr>
                <w:rFonts w:ascii="Arial" w:hAnsi="Arial" w:cs="Arial"/>
                <w:b/>
                <w:bCs/>
              </w:rPr>
              <w:t xml:space="preserve"> per year</w:t>
            </w:r>
          </w:p>
        </w:tc>
        <w:tc>
          <w:tcPr>
            <w:tcW w:w="137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61A5D9A6" w14:textId="77777777" w:rsidR="00DB116B" w:rsidRPr="005E554E" w:rsidRDefault="00DB116B" w:rsidP="006F1D69">
            <w:pPr>
              <w:rPr>
                <w:rFonts w:ascii="Arial" w:hAnsi="Arial" w:cs="Arial"/>
                <w:b/>
                <w:bCs/>
              </w:rPr>
            </w:pPr>
          </w:p>
        </w:tc>
        <w:tc>
          <w:tcPr>
            <w:tcW w:w="11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29BA8C5" w14:textId="77777777" w:rsidR="00DB116B" w:rsidRPr="005E554E" w:rsidRDefault="00DB116B" w:rsidP="006F1D69">
            <w:pPr>
              <w:rPr>
                <w:rFonts w:ascii="Arial" w:hAnsi="Arial" w:cs="Arial"/>
                <w:b/>
                <w:bCs/>
              </w:rPr>
            </w:pPr>
          </w:p>
        </w:tc>
        <w:tc>
          <w:tcPr>
            <w:tcW w:w="1068" w:type="dxa"/>
            <w:tcBorders>
              <w:top w:val="single" w:sz="4" w:space="0" w:color="auto"/>
              <w:left w:val="single" w:sz="4" w:space="0" w:color="auto"/>
              <w:bottom w:val="single" w:sz="4" w:space="0" w:color="auto"/>
              <w:right w:val="single" w:sz="4" w:space="0" w:color="auto"/>
            </w:tcBorders>
            <w:shd w:val="clear" w:color="000000" w:fill="DCE6F1"/>
            <w:vAlign w:val="bottom"/>
          </w:tcPr>
          <w:p w14:paraId="18A663E3" w14:textId="77777777" w:rsidR="00DB116B" w:rsidRPr="005E554E" w:rsidRDefault="00DB116B" w:rsidP="006F1D69">
            <w:pPr>
              <w:rPr>
                <w:rFonts w:ascii="Arial" w:hAnsi="Arial" w:cs="Arial"/>
                <w:b/>
                <w:bCs/>
              </w:rPr>
            </w:pPr>
            <w:r w:rsidRPr="00324214">
              <w:rPr>
                <w:rFonts w:ascii="Arial" w:hAnsi="Arial" w:cs="Arial"/>
                <w:bCs/>
              </w:rPr>
              <w:t>$0.00</w:t>
            </w:r>
          </w:p>
        </w:tc>
        <w:tc>
          <w:tcPr>
            <w:tcW w:w="1302" w:type="dxa"/>
            <w:tcBorders>
              <w:top w:val="single" w:sz="4" w:space="0" w:color="auto"/>
              <w:left w:val="single" w:sz="4" w:space="0" w:color="auto"/>
              <w:bottom w:val="single" w:sz="4" w:space="0" w:color="auto"/>
              <w:right w:val="single" w:sz="8" w:space="0" w:color="auto"/>
            </w:tcBorders>
            <w:shd w:val="clear" w:color="000000" w:fill="DCE6F1"/>
            <w:noWrap/>
            <w:vAlign w:val="bottom"/>
          </w:tcPr>
          <w:p w14:paraId="4252B888" w14:textId="77777777" w:rsidR="00DB116B" w:rsidRPr="005E554E" w:rsidRDefault="00DB116B" w:rsidP="006F1D69">
            <w:pPr>
              <w:jc w:val="right"/>
              <w:rPr>
                <w:rFonts w:ascii="Arial" w:hAnsi="Arial" w:cs="Arial"/>
                <w:b/>
                <w:bCs/>
              </w:rPr>
            </w:pPr>
            <w:r w:rsidRPr="005E554E">
              <w:rPr>
                <w:rFonts w:ascii="Arial" w:hAnsi="Arial" w:cs="Arial"/>
                <w:b/>
                <w:bCs/>
              </w:rPr>
              <w:t>$0.00</w:t>
            </w:r>
          </w:p>
        </w:tc>
      </w:tr>
      <w:tr w:rsidR="00DB116B" w:rsidRPr="005E554E" w14:paraId="7372D55B" w14:textId="77777777" w:rsidTr="006F1D69">
        <w:trPr>
          <w:trHeight w:val="300"/>
        </w:trPr>
        <w:tc>
          <w:tcPr>
            <w:tcW w:w="71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51EBC71A" w14:textId="77777777" w:rsidR="00DB116B" w:rsidRDefault="00DB116B" w:rsidP="006F1D69">
            <w:pPr>
              <w:jc w:val="center"/>
              <w:rPr>
                <w:rFonts w:ascii="Arial" w:hAnsi="Arial" w:cs="Arial"/>
              </w:rPr>
            </w:pPr>
            <w:r>
              <w:rPr>
                <w:rFonts w:ascii="Arial" w:hAnsi="Arial" w:cs="Arial"/>
              </w:rPr>
              <w:t>5</w:t>
            </w:r>
          </w:p>
        </w:tc>
        <w:tc>
          <w:tcPr>
            <w:tcW w:w="248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tcPr>
          <w:p w14:paraId="5D420856" w14:textId="77777777" w:rsidR="00DB116B" w:rsidRDefault="00DB116B" w:rsidP="006F1D69">
            <w:pPr>
              <w:rPr>
                <w:rFonts w:ascii="Arial" w:hAnsi="Arial" w:cs="Arial"/>
              </w:rPr>
            </w:pPr>
            <w:r>
              <w:rPr>
                <w:rFonts w:ascii="Arial" w:hAnsi="Arial" w:cs="Arial"/>
              </w:rPr>
              <w:t>Additional Fees (Annualized)</w:t>
            </w:r>
          </w:p>
        </w:tc>
        <w:tc>
          <w:tcPr>
            <w:tcW w:w="1254"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946A78E" w14:textId="77777777" w:rsidR="00DB116B" w:rsidRPr="007C41C0" w:rsidRDefault="00DB116B" w:rsidP="006F1D69">
            <w:pPr>
              <w:rPr>
                <w:rFonts w:ascii="Arial" w:hAnsi="Arial" w:cs="Arial"/>
                <w:b/>
                <w:bCs/>
              </w:rPr>
            </w:pPr>
          </w:p>
        </w:tc>
        <w:tc>
          <w:tcPr>
            <w:tcW w:w="137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696C409" w14:textId="77777777" w:rsidR="00DB116B" w:rsidRPr="005E554E" w:rsidRDefault="00DB116B" w:rsidP="006F1D69">
            <w:pPr>
              <w:rPr>
                <w:rFonts w:ascii="Arial" w:hAnsi="Arial" w:cs="Arial"/>
                <w:b/>
                <w:bCs/>
              </w:rPr>
            </w:pPr>
          </w:p>
        </w:tc>
        <w:tc>
          <w:tcPr>
            <w:tcW w:w="11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0EB51C1" w14:textId="77777777" w:rsidR="00DB116B" w:rsidRPr="005E554E" w:rsidRDefault="00DB116B" w:rsidP="006F1D69">
            <w:pPr>
              <w:rPr>
                <w:rFonts w:ascii="Arial" w:hAnsi="Arial" w:cs="Arial"/>
                <w:b/>
                <w:bCs/>
              </w:rPr>
            </w:pPr>
          </w:p>
        </w:tc>
        <w:tc>
          <w:tcPr>
            <w:tcW w:w="1068" w:type="dxa"/>
            <w:tcBorders>
              <w:top w:val="single" w:sz="4" w:space="0" w:color="auto"/>
              <w:left w:val="single" w:sz="4" w:space="0" w:color="auto"/>
              <w:bottom w:val="single" w:sz="4" w:space="0" w:color="auto"/>
              <w:right w:val="single" w:sz="4" w:space="0" w:color="auto"/>
            </w:tcBorders>
            <w:shd w:val="clear" w:color="000000" w:fill="DCE6F1"/>
            <w:vAlign w:val="bottom"/>
          </w:tcPr>
          <w:p w14:paraId="6EAC33B3" w14:textId="77777777" w:rsidR="00DB116B" w:rsidRPr="00324214" w:rsidRDefault="00DB116B" w:rsidP="006F1D69">
            <w:pPr>
              <w:rPr>
                <w:rFonts w:ascii="Arial" w:hAnsi="Arial" w:cs="Arial"/>
                <w:bCs/>
              </w:rPr>
            </w:pPr>
          </w:p>
        </w:tc>
        <w:tc>
          <w:tcPr>
            <w:tcW w:w="1302" w:type="dxa"/>
            <w:tcBorders>
              <w:top w:val="single" w:sz="4" w:space="0" w:color="auto"/>
              <w:left w:val="single" w:sz="4" w:space="0" w:color="auto"/>
              <w:bottom w:val="single" w:sz="4" w:space="0" w:color="auto"/>
              <w:right w:val="single" w:sz="8" w:space="0" w:color="auto"/>
            </w:tcBorders>
            <w:shd w:val="clear" w:color="000000" w:fill="DCE6F1"/>
            <w:noWrap/>
            <w:vAlign w:val="bottom"/>
          </w:tcPr>
          <w:p w14:paraId="5F484B05" w14:textId="77777777" w:rsidR="00DB116B" w:rsidRPr="005E554E" w:rsidRDefault="00DB116B" w:rsidP="006F1D69">
            <w:pPr>
              <w:jc w:val="right"/>
              <w:rPr>
                <w:rFonts w:ascii="Arial" w:hAnsi="Arial" w:cs="Arial"/>
                <w:b/>
                <w:bCs/>
              </w:rPr>
            </w:pPr>
          </w:p>
        </w:tc>
      </w:tr>
      <w:tr w:rsidR="00DB116B" w:rsidRPr="005E554E" w14:paraId="14FF0910" w14:textId="77777777" w:rsidTr="006F1D69">
        <w:trPr>
          <w:trHeight w:val="315"/>
        </w:trPr>
        <w:tc>
          <w:tcPr>
            <w:tcW w:w="713" w:type="dxa"/>
            <w:gridSpan w:val="2"/>
            <w:tcBorders>
              <w:top w:val="nil"/>
              <w:left w:val="single" w:sz="8" w:space="0" w:color="auto"/>
              <w:bottom w:val="single" w:sz="8" w:space="0" w:color="auto"/>
              <w:right w:val="nil"/>
            </w:tcBorders>
            <w:noWrap/>
            <w:vAlign w:val="bottom"/>
            <w:hideMark/>
          </w:tcPr>
          <w:p w14:paraId="176FFC65" w14:textId="77777777" w:rsidR="00DB116B" w:rsidRPr="0020684B" w:rsidRDefault="00DB116B" w:rsidP="006F1D69">
            <w:pPr>
              <w:rPr>
                <w:rFonts w:ascii="Arial" w:hAnsi="Arial" w:cs="Arial"/>
                <w:color w:val="D9D9D9"/>
              </w:rPr>
            </w:pPr>
            <w:r w:rsidRPr="0020684B">
              <w:rPr>
                <w:rFonts w:ascii="Arial" w:hAnsi="Arial" w:cs="Arial"/>
                <w:color w:val="D9D9D9"/>
              </w:rPr>
              <w:t xml:space="preserve">      </w:t>
            </w:r>
          </w:p>
        </w:tc>
        <w:tc>
          <w:tcPr>
            <w:tcW w:w="6244" w:type="dxa"/>
            <w:gridSpan w:val="5"/>
            <w:tcBorders>
              <w:top w:val="nil"/>
              <w:left w:val="nil"/>
              <w:bottom w:val="single" w:sz="8" w:space="0" w:color="auto"/>
              <w:right w:val="nil"/>
            </w:tcBorders>
            <w:noWrap/>
            <w:vAlign w:val="bottom"/>
            <w:hideMark/>
          </w:tcPr>
          <w:p w14:paraId="3E327DBE" w14:textId="77777777" w:rsidR="00DB116B" w:rsidRPr="00D45A80" w:rsidRDefault="00DB116B" w:rsidP="006F1D69">
            <w:pPr>
              <w:rPr>
                <w:rFonts w:ascii="Arial" w:hAnsi="Arial" w:cs="Arial"/>
                <w:b/>
                <w:sz w:val="24"/>
                <w:szCs w:val="24"/>
              </w:rPr>
            </w:pPr>
            <w:r w:rsidRPr="0020684B">
              <w:rPr>
                <w:rFonts w:ascii="Arial" w:hAnsi="Arial" w:cs="Arial"/>
                <w:color w:val="D9D9D9"/>
              </w:rPr>
              <w:t> </w:t>
            </w:r>
            <w:r>
              <w:rPr>
                <w:rFonts w:ascii="Arial" w:hAnsi="Arial" w:cs="Arial"/>
                <w:b/>
                <w:sz w:val="24"/>
                <w:szCs w:val="24"/>
              </w:rPr>
              <w:t>Total Proposal Cost</w:t>
            </w:r>
            <w:r w:rsidRPr="00D45A80">
              <w:rPr>
                <w:rFonts w:ascii="Arial" w:hAnsi="Arial" w:cs="Arial"/>
                <w:b/>
                <w:bCs/>
                <w:sz w:val="24"/>
                <w:szCs w:val="24"/>
              </w:rPr>
              <w:t> </w:t>
            </w:r>
          </w:p>
        </w:tc>
        <w:tc>
          <w:tcPr>
            <w:tcW w:w="1068" w:type="dxa"/>
            <w:tcBorders>
              <w:top w:val="nil"/>
              <w:left w:val="single" w:sz="4" w:space="0" w:color="auto"/>
              <w:bottom w:val="single" w:sz="8" w:space="0" w:color="auto"/>
              <w:right w:val="single" w:sz="4" w:space="0" w:color="auto"/>
            </w:tcBorders>
          </w:tcPr>
          <w:p w14:paraId="320EADB4" w14:textId="77777777" w:rsidR="00DB116B" w:rsidRPr="005E554E" w:rsidRDefault="00DB116B" w:rsidP="006F1D69">
            <w:pPr>
              <w:jc w:val="right"/>
              <w:rPr>
                <w:rFonts w:ascii="Arial" w:hAnsi="Arial" w:cs="Arial"/>
                <w:b/>
                <w:bCs/>
              </w:rPr>
            </w:pPr>
          </w:p>
        </w:tc>
        <w:tc>
          <w:tcPr>
            <w:tcW w:w="1302" w:type="dxa"/>
            <w:tcBorders>
              <w:top w:val="nil"/>
              <w:left w:val="single" w:sz="4" w:space="0" w:color="auto"/>
              <w:bottom w:val="single" w:sz="8" w:space="0" w:color="auto"/>
              <w:right w:val="single" w:sz="8" w:space="0" w:color="auto"/>
            </w:tcBorders>
            <w:shd w:val="clear" w:color="000000" w:fill="95B3D7"/>
            <w:noWrap/>
            <w:vAlign w:val="bottom"/>
            <w:hideMark/>
          </w:tcPr>
          <w:p w14:paraId="782A9765" w14:textId="77777777" w:rsidR="00DB116B" w:rsidRPr="005E554E" w:rsidRDefault="00DB116B" w:rsidP="006F1D69">
            <w:pPr>
              <w:jc w:val="right"/>
              <w:rPr>
                <w:rFonts w:ascii="Arial" w:hAnsi="Arial" w:cs="Arial"/>
                <w:b/>
                <w:bCs/>
              </w:rPr>
            </w:pPr>
            <w:r w:rsidRPr="005E554E">
              <w:rPr>
                <w:rFonts w:ascii="Arial" w:hAnsi="Arial" w:cs="Arial"/>
                <w:b/>
                <w:bCs/>
              </w:rPr>
              <w:t>$0.00</w:t>
            </w:r>
          </w:p>
        </w:tc>
      </w:tr>
      <w:tr w:rsidR="00DB116B" w:rsidRPr="005E554E" w14:paraId="05E82834" w14:textId="77777777" w:rsidTr="006F1D69">
        <w:trPr>
          <w:trHeight w:val="300"/>
        </w:trPr>
        <w:tc>
          <w:tcPr>
            <w:tcW w:w="713" w:type="dxa"/>
            <w:gridSpan w:val="2"/>
            <w:tcBorders>
              <w:top w:val="nil"/>
              <w:left w:val="nil"/>
              <w:bottom w:val="nil"/>
              <w:right w:val="nil"/>
            </w:tcBorders>
            <w:noWrap/>
            <w:vAlign w:val="bottom"/>
            <w:hideMark/>
          </w:tcPr>
          <w:p w14:paraId="170B5899" w14:textId="77777777" w:rsidR="00DB116B" w:rsidRDefault="00DB116B" w:rsidP="006F1D69">
            <w:pPr>
              <w:rPr>
                <w:rFonts w:ascii="Arial" w:hAnsi="Arial" w:cs="Arial"/>
                <w:color w:val="000000"/>
              </w:rPr>
            </w:pPr>
          </w:p>
          <w:p w14:paraId="29529863" w14:textId="77777777" w:rsidR="00DB116B" w:rsidRPr="005E554E" w:rsidRDefault="00DB116B" w:rsidP="006F1D69">
            <w:pPr>
              <w:rPr>
                <w:rFonts w:ascii="Arial" w:hAnsi="Arial" w:cs="Arial"/>
                <w:color w:val="000000"/>
              </w:rPr>
            </w:pPr>
          </w:p>
        </w:tc>
        <w:tc>
          <w:tcPr>
            <w:tcW w:w="2300" w:type="dxa"/>
            <w:tcBorders>
              <w:top w:val="nil"/>
              <w:left w:val="nil"/>
              <w:bottom w:val="nil"/>
              <w:right w:val="nil"/>
            </w:tcBorders>
            <w:noWrap/>
            <w:vAlign w:val="bottom"/>
            <w:hideMark/>
          </w:tcPr>
          <w:p w14:paraId="60ACC749" w14:textId="77777777" w:rsidR="00DB116B" w:rsidRPr="005E554E" w:rsidRDefault="00DB116B" w:rsidP="006F1D69">
            <w:pPr>
              <w:rPr>
                <w:rFonts w:ascii="Arial" w:hAnsi="Arial" w:cs="Arial"/>
                <w:color w:val="000000"/>
              </w:rPr>
            </w:pPr>
          </w:p>
        </w:tc>
        <w:tc>
          <w:tcPr>
            <w:tcW w:w="1434" w:type="dxa"/>
            <w:gridSpan w:val="2"/>
            <w:tcBorders>
              <w:top w:val="nil"/>
              <w:left w:val="nil"/>
              <w:bottom w:val="nil"/>
              <w:right w:val="nil"/>
            </w:tcBorders>
            <w:noWrap/>
            <w:vAlign w:val="bottom"/>
            <w:hideMark/>
          </w:tcPr>
          <w:p w14:paraId="5F6613A2" w14:textId="77777777" w:rsidR="00DB116B" w:rsidRPr="005E554E" w:rsidRDefault="00DB116B" w:rsidP="006F1D69">
            <w:pPr>
              <w:rPr>
                <w:rFonts w:ascii="Arial" w:hAnsi="Arial" w:cs="Arial"/>
                <w:color w:val="000000"/>
              </w:rPr>
            </w:pPr>
          </w:p>
        </w:tc>
        <w:tc>
          <w:tcPr>
            <w:tcW w:w="1370" w:type="dxa"/>
            <w:tcBorders>
              <w:top w:val="nil"/>
              <w:left w:val="nil"/>
              <w:bottom w:val="nil"/>
              <w:right w:val="nil"/>
            </w:tcBorders>
            <w:noWrap/>
            <w:vAlign w:val="bottom"/>
            <w:hideMark/>
          </w:tcPr>
          <w:p w14:paraId="6A0C1F11" w14:textId="77777777" w:rsidR="00DB116B" w:rsidRPr="005E554E" w:rsidRDefault="00DB116B" w:rsidP="006F1D69">
            <w:pPr>
              <w:rPr>
                <w:rFonts w:ascii="Arial" w:hAnsi="Arial" w:cs="Arial"/>
                <w:color w:val="000000"/>
              </w:rPr>
            </w:pPr>
          </w:p>
        </w:tc>
        <w:tc>
          <w:tcPr>
            <w:tcW w:w="1140" w:type="dxa"/>
            <w:tcBorders>
              <w:top w:val="nil"/>
              <w:left w:val="nil"/>
              <w:bottom w:val="nil"/>
              <w:right w:val="nil"/>
            </w:tcBorders>
            <w:noWrap/>
            <w:vAlign w:val="bottom"/>
            <w:hideMark/>
          </w:tcPr>
          <w:p w14:paraId="6E10BA9F" w14:textId="77777777" w:rsidR="00DB116B" w:rsidRPr="005E554E" w:rsidRDefault="00DB116B" w:rsidP="006F1D69">
            <w:pPr>
              <w:rPr>
                <w:rFonts w:ascii="Arial" w:hAnsi="Arial" w:cs="Arial"/>
                <w:color w:val="000000"/>
              </w:rPr>
            </w:pPr>
          </w:p>
        </w:tc>
        <w:tc>
          <w:tcPr>
            <w:tcW w:w="1068" w:type="dxa"/>
            <w:tcBorders>
              <w:top w:val="nil"/>
              <w:left w:val="nil"/>
              <w:bottom w:val="nil"/>
              <w:right w:val="nil"/>
            </w:tcBorders>
          </w:tcPr>
          <w:p w14:paraId="12D451BD" w14:textId="77777777" w:rsidR="00DB116B" w:rsidRPr="005E554E" w:rsidRDefault="00DB116B" w:rsidP="006F1D69">
            <w:pPr>
              <w:rPr>
                <w:rFonts w:ascii="Arial" w:hAnsi="Arial" w:cs="Arial"/>
                <w:color w:val="000000"/>
              </w:rPr>
            </w:pPr>
          </w:p>
        </w:tc>
        <w:tc>
          <w:tcPr>
            <w:tcW w:w="1302" w:type="dxa"/>
            <w:tcBorders>
              <w:top w:val="nil"/>
              <w:left w:val="nil"/>
              <w:bottom w:val="nil"/>
              <w:right w:val="nil"/>
            </w:tcBorders>
            <w:noWrap/>
            <w:vAlign w:val="bottom"/>
            <w:hideMark/>
          </w:tcPr>
          <w:p w14:paraId="76506964" w14:textId="77777777" w:rsidR="00DB116B" w:rsidRPr="005E554E" w:rsidRDefault="00DB116B" w:rsidP="006F1D69">
            <w:pPr>
              <w:rPr>
                <w:rFonts w:ascii="Arial" w:hAnsi="Arial" w:cs="Arial"/>
                <w:color w:val="000000"/>
              </w:rPr>
            </w:pPr>
          </w:p>
        </w:tc>
      </w:tr>
      <w:tr w:rsidR="00DB116B" w:rsidRPr="00AC7209" w14:paraId="4BE02295" w14:textId="77777777" w:rsidTr="006F1D69">
        <w:trPr>
          <w:trHeight w:val="408"/>
        </w:trPr>
        <w:tc>
          <w:tcPr>
            <w:tcW w:w="267" w:type="dxa"/>
            <w:tcBorders>
              <w:top w:val="nil"/>
              <w:left w:val="nil"/>
              <w:bottom w:val="nil"/>
              <w:right w:val="nil"/>
            </w:tcBorders>
          </w:tcPr>
          <w:p w14:paraId="365B0492" w14:textId="77777777" w:rsidR="00DB116B" w:rsidRPr="00AC7209" w:rsidRDefault="00DB116B" w:rsidP="006F1D69">
            <w:pPr>
              <w:rPr>
                <w:rFonts w:ascii="Arial" w:hAnsi="Arial" w:cs="Arial"/>
                <w:b/>
                <w:bCs/>
                <w:color w:val="000000"/>
              </w:rPr>
            </w:pPr>
          </w:p>
        </w:tc>
        <w:tc>
          <w:tcPr>
            <w:tcW w:w="9060" w:type="dxa"/>
            <w:gridSpan w:val="8"/>
            <w:tcBorders>
              <w:top w:val="nil"/>
              <w:left w:val="nil"/>
              <w:bottom w:val="nil"/>
              <w:right w:val="nil"/>
            </w:tcBorders>
            <w:vAlign w:val="center"/>
            <w:hideMark/>
          </w:tcPr>
          <w:p w14:paraId="5CCB18EC" w14:textId="6A9BC6D3" w:rsidR="00DB116B" w:rsidRPr="00AC7209" w:rsidRDefault="00DB116B" w:rsidP="006F1D69">
            <w:pPr>
              <w:ind w:hanging="45"/>
              <w:rPr>
                <w:rFonts w:ascii="Arial" w:hAnsi="Arial" w:cs="Arial"/>
                <w:b/>
                <w:bCs/>
                <w:color w:val="000000"/>
              </w:rPr>
            </w:pPr>
            <w:r w:rsidRPr="00AC7209">
              <w:rPr>
                <w:rFonts w:ascii="Arial" w:hAnsi="Arial" w:cs="Arial"/>
                <w:b/>
                <w:bCs/>
                <w:color w:val="000000"/>
              </w:rPr>
              <w:t>Cost Proposals will be scored as follows: The points assigned to each offeror</w:t>
            </w:r>
            <w:r>
              <w:rPr>
                <w:rFonts w:ascii="Arial" w:hAnsi="Arial" w:cs="Arial"/>
                <w:b/>
                <w:bCs/>
                <w:color w:val="000000"/>
              </w:rPr>
              <w:t>’</w:t>
            </w:r>
            <w:r w:rsidRPr="00AC7209">
              <w:rPr>
                <w:rFonts w:ascii="Arial" w:hAnsi="Arial" w:cs="Arial"/>
                <w:b/>
                <w:bCs/>
                <w:color w:val="000000"/>
              </w:rPr>
              <w:t>s cost proposal will be based on the lowest proposal TOTAL COST.  The offeror with the lowest Proposed TOTAL COST will receive 100% of the price points.  All other offerors will receive a portion of the total cost points based on what percentage higher their Proposed Price is than the Lowest Proposed Price.  An offeror whose Proposed Price is more than double (200%) the Lowest Proposed Price will receive no points.  The formula to compute the points is: Cost Points x (2- (Proposed Price/Lowest Proposed Price).</w:t>
            </w:r>
          </w:p>
          <w:p w14:paraId="7688054D" w14:textId="77777777" w:rsidR="00DB116B" w:rsidRPr="00AC7209" w:rsidRDefault="00DB116B" w:rsidP="006F1D69">
            <w:pPr>
              <w:rPr>
                <w:rFonts w:ascii="Arial" w:hAnsi="Arial" w:cs="Arial"/>
                <w:b/>
                <w:bCs/>
                <w:color w:val="000000"/>
              </w:rPr>
            </w:pPr>
          </w:p>
          <w:p w14:paraId="5B404691" w14:textId="77777777" w:rsidR="00DB116B" w:rsidRPr="00AC7209" w:rsidRDefault="00DB116B" w:rsidP="006F1D69">
            <w:pPr>
              <w:rPr>
                <w:rFonts w:ascii="Arial" w:hAnsi="Arial" w:cs="Arial"/>
                <w:b/>
                <w:bCs/>
                <w:color w:val="000000"/>
              </w:rPr>
            </w:pPr>
          </w:p>
        </w:tc>
      </w:tr>
    </w:tbl>
    <w:p w14:paraId="688799E7" w14:textId="77777777" w:rsidR="00DB116B" w:rsidRDefault="00DB116B"/>
    <w:sectPr w:rsidR="00DB116B" w:rsidSect="00D932E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8153" w14:textId="77777777" w:rsidR="00B3321A" w:rsidRDefault="00B3321A" w:rsidP="009919FC">
      <w:pPr>
        <w:spacing w:after="0" w:line="240" w:lineRule="auto"/>
      </w:pPr>
      <w:r>
        <w:separator/>
      </w:r>
    </w:p>
  </w:endnote>
  <w:endnote w:type="continuationSeparator" w:id="0">
    <w:p w14:paraId="75364959" w14:textId="77777777" w:rsidR="00B3321A" w:rsidRDefault="00B3321A" w:rsidP="00991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D27" w14:textId="77777777" w:rsidR="009919FC" w:rsidRDefault="009919FC">
    <w:pPr>
      <w:pStyle w:val="Footer"/>
    </w:pPr>
    <w:r>
      <w:t>Version 6.20.2025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D80C" w14:textId="77777777" w:rsidR="00B3321A" w:rsidRDefault="00B3321A" w:rsidP="009919FC">
      <w:pPr>
        <w:spacing w:after="0" w:line="240" w:lineRule="auto"/>
      </w:pPr>
      <w:r>
        <w:separator/>
      </w:r>
    </w:p>
  </w:footnote>
  <w:footnote w:type="continuationSeparator" w:id="0">
    <w:p w14:paraId="5D63637F" w14:textId="77777777" w:rsidR="00B3321A" w:rsidRDefault="00B3321A" w:rsidP="00991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526FC"/>
    <w:multiLevelType w:val="hybridMultilevel"/>
    <w:tmpl w:val="4BB4C79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5C25D26"/>
    <w:multiLevelType w:val="hybridMultilevel"/>
    <w:tmpl w:val="A016F3E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4F3261E"/>
    <w:multiLevelType w:val="hybridMultilevel"/>
    <w:tmpl w:val="36F488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8DC39C5"/>
    <w:multiLevelType w:val="hybridMultilevel"/>
    <w:tmpl w:val="ECAC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36448272">
    <w:abstractNumId w:val="1"/>
    <w:lvlOverride w:ilvl="0">
      <w:startOverride w:val="1"/>
    </w:lvlOverride>
    <w:lvlOverride w:ilvl="1"/>
    <w:lvlOverride w:ilvl="2"/>
    <w:lvlOverride w:ilvl="3"/>
    <w:lvlOverride w:ilvl="4"/>
    <w:lvlOverride w:ilvl="5"/>
    <w:lvlOverride w:ilvl="6"/>
    <w:lvlOverride w:ilvl="7"/>
    <w:lvlOverride w:ilvl="8"/>
  </w:num>
  <w:num w:numId="2" w16cid:durableId="188377963">
    <w:abstractNumId w:val="0"/>
  </w:num>
  <w:num w:numId="3" w16cid:durableId="346831028">
    <w:abstractNumId w:val="3"/>
  </w:num>
  <w:num w:numId="4" w16cid:durableId="12705768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2E7"/>
    <w:rsid w:val="00040C70"/>
    <w:rsid w:val="0005181D"/>
    <w:rsid w:val="001812FE"/>
    <w:rsid w:val="0019683A"/>
    <w:rsid w:val="003F60C3"/>
    <w:rsid w:val="00440141"/>
    <w:rsid w:val="004E449C"/>
    <w:rsid w:val="005D2C4D"/>
    <w:rsid w:val="006406A1"/>
    <w:rsid w:val="00645201"/>
    <w:rsid w:val="006C0CF8"/>
    <w:rsid w:val="006C2544"/>
    <w:rsid w:val="007257C1"/>
    <w:rsid w:val="007A3809"/>
    <w:rsid w:val="007C3D79"/>
    <w:rsid w:val="008062FC"/>
    <w:rsid w:val="008205A3"/>
    <w:rsid w:val="00824B28"/>
    <w:rsid w:val="00830642"/>
    <w:rsid w:val="00843DD4"/>
    <w:rsid w:val="008716CD"/>
    <w:rsid w:val="0088344A"/>
    <w:rsid w:val="008D179A"/>
    <w:rsid w:val="008D7471"/>
    <w:rsid w:val="008F321A"/>
    <w:rsid w:val="00904458"/>
    <w:rsid w:val="0093451F"/>
    <w:rsid w:val="00973723"/>
    <w:rsid w:val="009919FC"/>
    <w:rsid w:val="009C63D6"/>
    <w:rsid w:val="00A360BA"/>
    <w:rsid w:val="00A9547F"/>
    <w:rsid w:val="00AA5EF7"/>
    <w:rsid w:val="00AC0243"/>
    <w:rsid w:val="00AD4902"/>
    <w:rsid w:val="00B21AE5"/>
    <w:rsid w:val="00B3321A"/>
    <w:rsid w:val="00B75319"/>
    <w:rsid w:val="00BA4E22"/>
    <w:rsid w:val="00BB15FF"/>
    <w:rsid w:val="00BE03C0"/>
    <w:rsid w:val="00C07A80"/>
    <w:rsid w:val="00C537B1"/>
    <w:rsid w:val="00C85728"/>
    <w:rsid w:val="00D8665D"/>
    <w:rsid w:val="00D932E7"/>
    <w:rsid w:val="00DB116B"/>
    <w:rsid w:val="00E0780C"/>
    <w:rsid w:val="00E216A5"/>
    <w:rsid w:val="00E56884"/>
    <w:rsid w:val="00E94062"/>
    <w:rsid w:val="00EF4707"/>
    <w:rsid w:val="00F04418"/>
    <w:rsid w:val="00FE55CC"/>
    <w:rsid w:val="00FE5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E23AC"/>
  <w15:chartTrackingRefBased/>
  <w15:docId w15:val="{FF8709A1-359A-45F1-9348-23FF6B9F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2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1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9FC"/>
  </w:style>
  <w:style w:type="paragraph" w:styleId="Footer">
    <w:name w:val="footer"/>
    <w:basedOn w:val="Normal"/>
    <w:link w:val="FooterChar"/>
    <w:uiPriority w:val="99"/>
    <w:unhideWhenUsed/>
    <w:rsid w:val="009919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9FC"/>
  </w:style>
  <w:style w:type="paragraph" w:styleId="Revision">
    <w:name w:val="Revision"/>
    <w:hidden/>
    <w:uiPriority w:val="99"/>
    <w:semiHidden/>
    <w:rsid w:val="008D17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5291">
      <w:bodyDiv w:val="1"/>
      <w:marLeft w:val="0"/>
      <w:marRight w:val="0"/>
      <w:marTop w:val="0"/>
      <w:marBottom w:val="0"/>
      <w:divBdr>
        <w:top w:val="none" w:sz="0" w:space="0" w:color="auto"/>
        <w:left w:val="none" w:sz="0" w:space="0" w:color="auto"/>
        <w:bottom w:val="none" w:sz="0" w:space="0" w:color="auto"/>
        <w:right w:val="none" w:sz="0" w:space="0" w:color="auto"/>
      </w:divBdr>
    </w:div>
    <w:div w:id="165891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5CF75-B17F-42D6-95E3-40EC019023CE}">
  <ds:schemaRefs>
    <ds:schemaRef ds:uri="http://schemas.openxmlformats.org/officeDocument/2006/bibliography"/>
  </ds:schemaRefs>
</ds:datastoreItem>
</file>

<file path=docMetadata/LabelInfo.xml><?xml version="1.0" encoding="utf-8"?>
<clbl:labelList xmlns:clbl="http://schemas.microsoft.com/office/2020/mipLabelMetadata">
  <clbl:label id="{170051ed-867f-4092-a6af-8a42e27b7e09}" enabled="1" method="Standard" siteId="{5217e0e7-539d-4563-b1bf-7c6dcf074f9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University of Utah</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 Aldous</dc:creator>
  <cp:keywords/>
  <dc:description/>
  <cp:lastModifiedBy>Ammi Aldous</cp:lastModifiedBy>
  <cp:revision>3</cp:revision>
  <dcterms:created xsi:type="dcterms:W3CDTF">2026-06-22T17:49:00Z</dcterms:created>
  <dcterms:modified xsi:type="dcterms:W3CDTF">2026-06-22T19:25:00Z</dcterms:modified>
</cp:coreProperties>
</file>